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E2" w:rsidRPr="009F54CF" w:rsidRDefault="009F54CF" w:rsidP="00507AE2">
      <w:pPr>
        <w:spacing w:after="240"/>
        <w:jc w:val="center"/>
        <w:rPr>
          <w:b/>
          <w:color w:val="000000" w:themeColor="text1"/>
          <w:sz w:val="32"/>
          <w:lang w:val="be-BY"/>
        </w:rPr>
      </w:pPr>
      <w:r>
        <w:rPr>
          <w:b/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-975360</wp:posOffset>
            </wp:positionH>
            <wp:positionV relativeFrom="margin">
              <wp:posOffset>393700</wp:posOffset>
            </wp:positionV>
            <wp:extent cx="3526155" cy="23526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-280x180-5d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AE2" w:rsidRPr="009F54CF">
        <w:rPr>
          <w:b/>
          <w:color w:val="000000" w:themeColor="text1"/>
          <w:sz w:val="32"/>
          <w:lang w:val="be-BY"/>
        </w:rPr>
        <w:t>Санаторно-курортный комплекс «Плисса»</w:t>
      </w:r>
    </w:p>
    <w:p w:rsidR="00507AE2" w:rsidRPr="009F54CF" w:rsidRDefault="005E1B1B" w:rsidP="005E1B1B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>Адрес:</w:t>
      </w:r>
      <w:r w:rsidRPr="009F54CF">
        <w:rPr>
          <w:color w:val="000000" w:themeColor="text1"/>
          <w:sz w:val="30"/>
          <w:szCs w:val="30"/>
          <w:lang w:val="be-BY"/>
        </w:rPr>
        <w:t xml:space="preserve"> </w:t>
      </w:r>
      <w:r w:rsidR="00B01CDC" w:rsidRPr="009F54CF">
        <w:rPr>
          <w:color w:val="000000" w:themeColor="text1"/>
          <w:sz w:val="30"/>
          <w:szCs w:val="30"/>
          <w:lang w:val="be-BY"/>
        </w:rPr>
        <w:t>ул. Гвардейская, 4/</w:t>
      </w:r>
      <w:r w:rsidR="008873B8" w:rsidRPr="009F54CF">
        <w:rPr>
          <w:color w:val="000000" w:themeColor="text1"/>
          <w:sz w:val="30"/>
          <w:szCs w:val="30"/>
          <w:lang w:val="be-BY"/>
        </w:rPr>
        <w:t>5</w:t>
      </w:r>
      <w:r w:rsidR="00B01CDC" w:rsidRPr="009F54CF">
        <w:rPr>
          <w:color w:val="000000" w:themeColor="text1"/>
          <w:sz w:val="30"/>
          <w:szCs w:val="30"/>
          <w:lang w:val="be-BY"/>
        </w:rPr>
        <w:t>,</w:t>
      </w:r>
      <w:r w:rsidR="008873B8" w:rsidRPr="009F54CF">
        <w:rPr>
          <w:color w:val="000000" w:themeColor="text1"/>
          <w:sz w:val="30"/>
          <w:szCs w:val="30"/>
          <w:lang w:val="be-BY"/>
        </w:rPr>
        <w:t xml:space="preserve"> пом.1,</w:t>
      </w:r>
      <w:r w:rsidR="00B01CDC" w:rsidRPr="009F54CF">
        <w:rPr>
          <w:color w:val="000000" w:themeColor="text1"/>
          <w:sz w:val="30"/>
          <w:szCs w:val="30"/>
          <w:lang w:val="be-BY"/>
        </w:rPr>
        <w:t xml:space="preserve"> д. Плиса, Глубокский р-н, </w:t>
      </w:r>
      <w:r w:rsidR="00976470" w:rsidRPr="009F54CF">
        <w:rPr>
          <w:color w:val="000000" w:themeColor="text1"/>
          <w:sz w:val="30"/>
          <w:szCs w:val="30"/>
          <w:lang w:val="be-BY"/>
        </w:rPr>
        <w:t>Витебская обл</w:t>
      </w:r>
      <w:r w:rsidR="00B01CDC" w:rsidRPr="009F54CF">
        <w:rPr>
          <w:color w:val="000000" w:themeColor="text1"/>
          <w:sz w:val="30"/>
          <w:szCs w:val="30"/>
          <w:lang w:val="be-BY"/>
        </w:rPr>
        <w:t>.</w:t>
      </w:r>
    </w:p>
    <w:p w:rsidR="00507AE2" w:rsidRPr="009F54CF" w:rsidRDefault="000C5E48" w:rsidP="000C5E48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>Месторасположение:</w:t>
      </w:r>
      <w:r w:rsidRPr="009F54CF">
        <w:rPr>
          <w:color w:val="000000" w:themeColor="text1"/>
          <w:sz w:val="30"/>
          <w:szCs w:val="30"/>
          <w:lang w:val="be-BY"/>
        </w:rPr>
        <w:t xml:space="preserve"> г. Глубокое – 2</w:t>
      </w:r>
      <w:r w:rsidR="008F184F" w:rsidRPr="009F54CF">
        <w:rPr>
          <w:color w:val="000000" w:themeColor="text1"/>
          <w:sz w:val="30"/>
          <w:szCs w:val="30"/>
          <w:lang w:val="be-BY"/>
        </w:rPr>
        <w:t>5</w:t>
      </w:r>
      <w:r w:rsidRPr="009F54CF">
        <w:rPr>
          <w:color w:val="000000" w:themeColor="text1"/>
          <w:sz w:val="30"/>
          <w:szCs w:val="30"/>
          <w:lang w:val="be-BY"/>
        </w:rPr>
        <w:t xml:space="preserve"> км, г. Полоцк – 6</w:t>
      </w:r>
      <w:r w:rsidR="00B01CDC" w:rsidRPr="009F54CF">
        <w:rPr>
          <w:color w:val="000000" w:themeColor="text1"/>
          <w:sz w:val="30"/>
          <w:szCs w:val="30"/>
          <w:lang w:val="be-BY"/>
        </w:rPr>
        <w:t>7</w:t>
      </w:r>
      <w:r w:rsidRPr="009F54CF">
        <w:rPr>
          <w:color w:val="000000" w:themeColor="text1"/>
          <w:sz w:val="30"/>
          <w:szCs w:val="30"/>
          <w:lang w:val="be-BY"/>
        </w:rPr>
        <w:t xml:space="preserve"> км,</w:t>
      </w:r>
      <w:r w:rsidR="008F184F" w:rsidRPr="009F54CF">
        <w:rPr>
          <w:color w:val="000000" w:themeColor="text1"/>
          <w:sz w:val="30"/>
          <w:szCs w:val="30"/>
          <w:lang w:val="be-BY"/>
        </w:rPr>
        <w:t xml:space="preserve"> </w:t>
      </w:r>
      <w:r w:rsidRPr="009F54CF">
        <w:rPr>
          <w:color w:val="000000" w:themeColor="text1"/>
          <w:sz w:val="30"/>
          <w:szCs w:val="30"/>
          <w:lang w:val="be-BY"/>
        </w:rPr>
        <w:t>г. Витебск –</w:t>
      </w:r>
      <w:r w:rsidR="00B01CDC" w:rsidRPr="009F54CF">
        <w:rPr>
          <w:color w:val="000000" w:themeColor="text1"/>
          <w:sz w:val="30"/>
          <w:szCs w:val="30"/>
          <w:lang w:val="be-BY"/>
        </w:rPr>
        <w:t xml:space="preserve"> 1</w:t>
      </w:r>
      <w:r w:rsidR="008873B8" w:rsidRPr="009F54CF">
        <w:rPr>
          <w:color w:val="000000" w:themeColor="text1"/>
          <w:sz w:val="30"/>
          <w:szCs w:val="30"/>
          <w:lang w:val="be-BY"/>
        </w:rPr>
        <w:t>66</w:t>
      </w:r>
      <w:r w:rsidRPr="009F54CF">
        <w:rPr>
          <w:color w:val="000000" w:themeColor="text1"/>
          <w:sz w:val="30"/>
          <w:szCs w:val="30"/>
          <w:lang w:val="be-BY"/>
        </w:rPr>
        <w:t xml:space="preserve"> км, г. Минск – 1</w:t>
      </w:r>
      <w:r w:rsidR="008873B8" w:rsidRPr="009F54CF">
        <w:rPr>
          <w:color w:val="000000" w:themeColor="text1"/>
          <w:sz w:val="30"/>
          <w:szCs w:val="30"/>
          <w:lang w:val="be-BY"/>
        </w:rPr>
        <w:t>89</w:t>
      </w:r>
      <w:r w:rsidRPr="009F54CF">
        <w:rPr>
          <w:color w:val="000000" w:themeColor="text1"/>
          <w:sz w:val="30"/>
          <w:szCs w:val="30"/>
          <w:lang w:val="be-BY"/>
        </w:rPr>
        <w:t xml:space="preserve"> км.</w:t>
      </w:r>
    </w:p>
    <w:p w:rsidR="00B01CDC" w:rsidRPr="009F54CF" w:rsidRDefault="00B01CDC" w:rsidP="00664100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>GPS-координаты</w:t>
      </w:r>
      <w:r w:rsidR="008873B8" w:rsidRPr="009F54CF">
        <w:rPr>
          <w:b/>
          <w:color w:val="000000" w:themeColor="text1"/>
          <w:sz w:val="30"/>
          <w:szCs w:val="30"/>
          <w:lang w:val="be-BY"/>
        </w:rPr>
        <w:t xml:space="preserve">: </w:t>
      </w:r>
      <w:r w:rsidR="008873B8" w:rsidRPr="009F54CF">
        <w:rPr>
          <w:color w:val="000000" w:themeColor="text1"/>
          <w:sz w:val="30"/>
          <w:szCs w:val="30"/>
          <w:lang w:val="be-BY"/>
        </w:rPr>
        <w:t>55.206932, 27.976154</w:t>
      </w:r>
    </w:p>
    <w:p w:rsidR="00313BFA" w:rsidRPr="009F54CF" w:rsidRDefault="00664100" w:rsidP="00664100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 xml:space="preserve">Режим работы </w:t>
      </w:r>
      <w:r w:rsidR="00313BFA" w:rsidRPr="009F54CF">
        <w:rPr>
          <w:b/>
          <w:color w:val="000000" w:themeColor="text1"/>
          <w:sz w:val="30"/>
          <w:szCs w:val="30"/>
          <w:lang w:val="be-BY"/>
        </w:rPr>
        <w:t>отдела бронирования</w:t>
      </w:r>
      <w:r w:rsidRPr="009F54CF">
        <w:rPr>
          <w:b/>
          <w:color w:val="000000" w:themeColor="text1"/>
          <w:sz w:val="30"/>
          <w:szCs w:val="30"/>
          <w:lang w:val="be-BY"/>
        </w:rPr>
        <w:t>:</w:t>
      </w:r>
      <w:r w:rsidRPr="009F54CF">
        <w:rPr>
          <w:color w:val="000000" w:themeColor="text1"/>
          <w:sz w:val="30"/>
          <w:szCs w:val="30"/>
          <w:lang w:val="be-BY"/>
        </w:rPr>
        <w:t xml:space="preserve"> </w:t>
      </w:r>
      <w:r w:rsidR="00313BFA" w:rsidRPr="009F54CF">
        <w:rPr>
          <w:color w:val="000000" w:themeColor="text1"/>
          <w:sz w:val="30"/>
          <w:szCs w:val="30"/>
          <w:lang w:val="be-BY"/>
        </w:rPr>
        <w:t>понедельник – пятница: 8.</w:t>
      </w:r>
      <w:r w:rsidR="009F54CF">
        <w:rPr>
          <w:color w:val="000000" w:themeColor="text1"/>
          <w:sz w:val="30"/>
          <w:szCs w:val="30"/>
          <w:lang w:val="be-BY"/>
        </w:rPr>
        <w:t>3</w:t>
      </w:r>
      <w:r w:rsidR="00313BFA" w:rsidRPr="009F54CF">
        <w:rPr>
          <w:color w:val="000000" w:themeColor="text1"/>
          <w:sz w:val="30"/>
          <w:szCs w:val="30"/>
          <w:lang w:val="be-BY"/>
        </w:rPr>
        <w:t>0 – 1</w:t>
      </w:r>
      <w:r w:rsidR="009F54CF">
        <w:rPr>
          <w:color w:val="000000" w:themeColor="text1"/>
          <w:sz w:val="30"/>
          <w:szCs w:val="30"/>
          <w:lang w:val="be-BY"/>
        </w:rPr>
        <w:t>9</w:t>
      </w:r>
      <w:r w:rsidR="00313BFA" w:rsidRPr="009F54CF">
        <w:rPr>
          <w:color w:val="000000" w:themeColor="text1"/>
          <w:sz w:val="30"/>
          <w:szCs w:val="30"/>
          <w:lang w:val="be-BY"/>
        </w:rPr>
        <w:t>.00</w:t>
      </w:r>
      <w:r w:rsidRPr="009F54CF">
        <w:rPr>
          <w:color w:val="000000" w:themeColor="text1"/>
          <w:sz w:val="30"/>
          <w:szCs w:val="30"/>
          <w:lang w:val="be-BY"/>
        </w:rPr>
        <w:t>,</w:t>
      </w:r>
      <w:r w:rsidR="00313BFA" w:rsidRPr="009F54CF">
        <w:rPr>
          <w:color w:val="000000" w:themeColor="text1"/>
          <w:lang w:val="be-BY"/>
        </w:rPr>
        <w:t xml:space="preserve"> </w:t>
      </w:r>
      <w:r w:rsidR="00313BFA" w:rsidRPr="009F54CF">
        <w:rPr>
          <w:color w:val="000000" w:themeColor="text1"/>
          <w:sz w:val="30"/>
          <w:szCs w:val="30"/>
          <w:lang w:val="be-BY"/>
        </w:rPr>
        <w:t>суббота – воскресенье с 9.00 до 17.00.</w:t>
      </w:r>
    </w:p>
    <w:p w:rsidR="00664100" w:rsidRPr="009F54CF" w:rsidRDefault="00664100" w:rsidP="00664100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>Контактные телефоны:</w:t>
      </w:r>
      <w:r w:rsidRPr="009F54CF">
        <w:rPr>
          <w:color w:val="000000" w:themeColor="text1"/>
          <w:sz w:val="30"/>
          <w:szCs w:val="30"/>
          <w:lang w:val="be-BY"/>
        </w:rPr>
        <w:t xml:space="preserve"> </w:t>
      </w:r>
      <w:r w:rsidR="00313BFA" w:rsidRPr="009F54CF">
        <w:rPr>
          <w:color w:val="000000" w:themeColor="text1"/>
          <w:sz w:val="30"/>
          <w:szCs w:val="30"/>
          <w:lang w:val="be-BY"/>
        </w:rPr>
        <w:t>+375</w:t>
      </w:r>
      <w:r w:rsidR="003D162C">
        <w:rPr>
          <w:color w:val="000000" w:themeColor="text1"/>
          <w:sz w:val="30"/>
          <w:szCs w:val="30"/>
          <w:lang w:val="be-BY"/>
        </w:rPr>
        <w:t xml:space="preserve"> </w:t>
      </w:r>
      <w:r w:rsidR="00313BFA" w:rsidRPr="009F54CF">
        <w:rPr>
          <w:color w:val="000000" w:themeColor="text1"/>
          <w:sz w:val="30"/>
          <w:szCs w:val="30"/>
          <w:lang w:val="be-BY"/>
        </w:rPr>
        <w:t>17 388 67 77</w:t>
      </w:r>
    </w:p>
    <w:p w:rsidR="00664100" w:rsidRPr="009F54CF" w:rsidRDefault="00313BFA" w:rsidP="00187078">
      <w:pPr>
        <w:ind w:firstLine="3969"/>
        <w:rPr>
          <w:color w:val="000000" w:themeColor="text1"/>
          <w:sz w:val="30"/>
          <w:szCs w:val="30"/>
          <w:lang w:val="be-BY"/>
        </w:rPr>
      </w:pPr>
      <w:r w:rsidRPr="009F54CF">
        <w:rPr>
          <w:color w:val="000000" w:themeColor="text1"/>
          <w:sz w:val="30"/>
          <w:szCs w:val="30"/>
          <w:lang w:val="be-BY"/>
        </w:rPr>
        <w:t>+375</w:t>
      </w:r>
      <w:r w:rsidR="003D162C">
        <w:rPr>
          <w:color w:val="000000" w:themeColor="text1"/>
          <w:sz w:val="30"/>
          <w:szCs w:val="30"/>
          <w:lang w:val="be-BY"/>
        </w:rPr>
        <w:t xml:space="preserve"> </w:t>
      </w:r>
      <w:r w:rsidRPr="009F54CF">
        <w:rPr>
          <w:color w:val="000000" w:themeColor="text1"/>
          <w:sz w:val="30"/>
          <w:szCs w:val="30"/>
          <w:lang w:val="be-BY"/>
        </w:rPr>
        <w:t>44 56</w:t>
      </w:r>
      <w:r w:rsidR="00664100" w:rsidRPr="009F54CF">
        <w:rPr>
          <w:color w:val="000000" w:themeColor="text1"/>
          <w:sz w:val="30"/>
          <w:szCs w:val="30"/>
          <w:lang w:val="be-BY"/>
        </w:rPr>
        <w:t xml:space="preserve">3 47 </w:t>
      </w:r>
      <w:r w:rsidR="008873B8" w:rsidRPr="009F54CF">
        <w:rPr>
          <w:color w:val="000000" w:themeColor="text1"/>
          <w:sz w:val="30"/>
          <w:szCs w:val="30"/>
          <w:lang w:val="be-BY"/>
        </w:rPr>
        <w:t>2</w:t>
      </w:r>
      <w:r w:rsidR="00664100" w:rsidRPr="009F54CF">
        <w:rPr>
          <w:color w:val="000000" w:themeColor="text1"/>
          <w:sz w:val="30"/>
          <w:szCs w:val="30"/>
          <w:lang w:val="be-BY"/>
        </w:rPr>
        <w:t>2 (Viber, W</w:t>
      </w:r>
      <w:r w:rsidR="008F184F" w:rsidRPr="009F54CF">
        <w:rPr>
          <w:color w:val="000000" w:themeColor="text1"/>
          <w:sz w:val="30"/>
          <w:szCs w:val="30"/>
          <w:lang w:val="be-BY"/>
        </w:rPr>
        <w:t>h</w:t>
      </w:r>
      <w:r w:rsidR="00664100" w:rsidRPr="009F54CF">
        <w:rPr>
          <w:color w:val="000000" w:themeColor="text1"/>
          <w:sz w:val="30"/>
          <w:szCs w:val="30"/>
          <w:lang w:val="be-BY"/>
        </w:rPr>
        <w:t>atsApp)</w:t>
      </w:r>
    </w:p>
    <w:p w:rsidR="00664100" w:rsidRPr="009F54CF" w:rsidRDefault="00187078" w:rsidP="00664100">
      <w:pPr>
        <w:ind w:firstLine="709"/>
        <w:rPr>
          <w:color w:val="000000" w:themeColor="text1"/>
          <w:sz w:val="30"/>
          <w:szCs w:val="30"/>
          <w:lang w:val="be-BY"/>
        </w:rPr>
      </w:pPr>
      <w:r w:rsidRPr="009F54CF">
        <w:rPr>
          <w:b/>
          <w:color w:val="000000" w:themeColor="text1"/>
          <w:sz w:val="30"/>
          <w:szCs w:val="30"/>
          <w:lang w:val="be-BY"/>
        </w:rPr>
        <w:t>Е</w:t>
      </w:r>
      <w:r w:rsidR="00664100" w:rsidRPr="009F54CF">
        <w:rPr>
          <w:b/>
          <w:color w:val="000000" w:themeColor="text1"/>
          <w:sz w:val="30"/>
          <w:szCs w:val="30"/>
          <w:lang w:val="be-BY"/>
        </w:rPr>
        <w:t>-mail:</w:t>
      </w:r>
      <w:r w:rsidRPr="009F54CF">
        <w:rPr>
          <w:color w:val="000000" w:themeColor="text1"/>
          <w:sz w:val="30"/>
          <w:szCs w:val="30"/>
          <w:lang w:val="be-BY"/>
        </w:rPr>
        <w:t xml:space="preserve"> </w:t>
      </w:r>
      <w:hyperlink r:id="rId5" w:history="1">
        <w:r w:rsidRPr="009F54CF">
          <w:rPr>
            <w:rStyle w:val="a3"/>
            <w:color w:val="000000" w:themeColor="text1"/>
            <w:sz w:val="30"/>
            <w:szCs w:val="30"/>
            <w:lang w:val="be-BY"/>
          </w:rPr>
          <w:t>hotel@plissa.by</w:t>
        </w:r>
      </w:hyperlink>
    </w:p>
    <w:p w:rsidR="008F184F" w:rsidRPr="009F54CF" w:rsidRDefault="009F54CF" w:rsidP="009F54CF">
      <w:pPr>
        <w:spacing w:before="100" w:beforeAutospacing="1" w:after="100" w:afterAutospacing="1"/>
        <w:ind w:firstLine="709"/>
        <w:textAlignment w:val="baseline"/>
        <w:rPr>
          <w:rFonts w:eastAsia="Times New Roman"/>
          <w:color w:val="000000" w:themeColor="text1"/>
          <w:sz w:val="30"/>
          <w:szCs w:val="30"/>
          <w:lang w:val="be-BY" w:eastAsia="ru-BY"/>
        </w:rPr>
      </w:pPr>
      <w:r>
        <w:rPr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-927735</wp:posOffset>
            </wp:positionH>
            <wp:positionV relativeFrom="margin">
              <wp:posOffset>3832225</wp:posOffset>
            </wp:positionV>
            <wp:extent cx="3388995" cy="2676525"/>
            <wp:effectExtent l="0" t="0" r="190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natorno-kurortnyy-kompleks-plissa-1937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84F"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>Санаторно-курортный комплекс «Плисса» расположен в Витебской области на берегу ледникового глубоководного озера Плисса площадью 4,2 квадратных километра в окружении лесного массива хвойных и лиственных пород.</w:t>
      </w:r>
    </w:p>
    <w:p w:rsidR="008F184F" w:rsidRPr="009F54CF" w:rsidRDefault="008F184F" w:rsidP="009F54CF">
      <w:pPr>
        <w:ind w:firstLine="709"/>
        <w:rPr>
          <w:rFonts w:eastAsia="Times New Roman"/>
          <w:color w:val="000000" w:themeColor="text1"/>
          <w:sz w:val="30"/>
          <w:szCs w:val="30"/>
          <w:lang w:val="be-BY" w:eastAsia="ru-BY"/>
        </w:rPr>
      </w:pPr>
      <w:r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>Строительство санатория с собственными уникальными источниками минеральных вод и лечебной грязи получило благословение православной церкви, а форма главного корпуса с высоты птичьего полета повторяет Крест Евфросинии Полоцкой.</w:t>
      </w:r>
    </w:p>
    <w:p w:rsidR="008F184F" w:rsidRPr="008F184F" w:rsidRDefault="003D162C" w:rsidP="009F54CF">
      <w:pPr>
        <w:ind w:firstLine="709"/>
        <w:rPr>
          <w:rFonts w:eastAsia="Times New Roman"/>
          <w:color w:val="000000" w:themeColor="text1"/>
          <w:sz w:val="30"/>
          <w:szCs w:val="30"/>
          <w:lang w:val="be-BY" w:eastAsia="ru-BY"/>
        </w:rPr>
      </w:pPr>
      <w:r>
        <w:rPr>
          <w:rFonts w:eastAsia="Times New Roman"/>
          <w:noProof/>
          <w:color w:val="000000" w:themeColor="text1"/>
          <w:sz w:val="30"/>
          <w:szCs w:val="30"/>
          <w:lang w:val="be-BY" w:eastAsia="ru-BY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-908685</wp:posOffset>
            </wp:positionH>
            <wp:positionV relativeFrom="margin">
              <wp:posOffset>6699885</wp:posOffset>
            </wp:positionV>
            <wp:extent cx="3369945" cy="2352675"/>
            <wp:effectExtent l="0" t="0" r="190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kk_1519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84F" w:rsidRPr="009F54CF" w:rsidRDefault="008F184F" w:rsidP="009F54CF">
      <w:pPr>
        <w:ind w:firstLine="709"/>
        <w:rPr>
          <w:rFonts w:eastAsia="Times New Roman"/>
          <w:color w:val="000000" w:themeColor="text1"/>
          <w:sz w:val="30"/>
          <w:szCs w:val="30"/>
          <w:lang w:val="be-BY" w:eastAsia="ru-BY"/>
        </w:rPr>
      </w:pPr>
      <w:r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>Жилой, лечебный и развлекательный корпуса для удобства посетителей связаны между собой просторными галереями, оборудованы лифтами и удобны для маломобильных гостей.</w:t>
      </w:r>
    </w:p>
    <w:p w:rsidR="008F184F" w:rsidRPr="008F184F" w:rsidRDefault="008F184F" w:rsidP="009F54CF">
      <w:pPr>
        <w:ind w:firstLine="709"/>
        <w:rPr>
          <w:rFonts w:eastAsia="Times New Roman"/>
          <w:color w:val="000000" w:themeColor="text1"/>
          <w:sz w:val="30"/>
          <w:szCs w:val="30"/>
          <w:lang w:val="be-BY" w:eastAsia="ru-BY"/>
        </w:rPr>
      </w:pPr>
    </w:p>
    <w:p w:rsidR="008F184F" w:rsidRPr="008F184F" w:rsidRDefault="008F184F" w:rsidP="009F54CF">
      <w:pPr>
        <w:ind w:firstLine="709"/>
        <w:rPr>
          <w:rFonts w:eastAsia="Times New Roman"/>
          <w:color w:val="000000" w:themeColor="text1"/>
          <w:sz w:val="30"/>
          <w:szCs w:val="30"/>
          <w:lang w:val="be-BY" w:eastAsia="ru-BY"/>
        </w:rPr>
      </w:pPr>
      <w:r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 xml:space="preserve">Санаторный комплекс располагает собственным оборудованным пляжем, пирсом с лодками и катамаранами для активного отдыха на воде, спортивными </w:t>
      </w:r>
      <w:r w:rsidR="009F54CF">
        <w:rPr>
          <w:rFonts w:eastAsia="Times New Roman"/>
          <w:noProof/>
          <w:color w:val="000000" w:themeColor="text1"/>
          <w:sz w:val="30"/>
          <w:szCs w:val="30"/>
          <w:lang w:val="be-BY" w:eastAsia="ru-BY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-918210</wp:posOffset>
            </wp:positionH>
            <wp:positionV relativeFrom="margin">
              <wp:posOffset>-6350</wp:posOffset>
            </wp:positionV>
            <wp:extent cx="3289300" cy="2295525"/>
            <wp:effectExtent l="0" t="0" r="635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rs-280x180-9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 xml:space="preserve">площадками (мини-футбол, волейбол, баскетбол, теннисный корт), стрелковым тиром, детской комнатой и игровой площадкой, уличными тренажерами, зонами для пешеходных, велосипедных и лыжных прогулок, специально оборудованными местами для любителей рыбной ловли. В вечернее время можно отдохнуть, участвуя в культурно-развлекательных программах, проводимых </w:t>
      </w:r>
      <w:r w:rsidR="003D162C">
        <w:rPr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-927735</wp:posOffset>
            </wp:positionH>
            <wp:positionV relativeFrom="margin">
              <wp:posOffset>2375535</wp:posOffset>
            </wp:positionV>
            <wp:extent cx="3257550" cy="22479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vkbcg8q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4F">
        <w:rPr>
          <w:rFonts w:eastAsia="Times New Roman"/>
          <w:color w:val="000000" w:themeColor="text1"/>
          <w:sz w:val="30"/>
          <w:szCs w:val="30"/>
          <w:lang w:val="be-BY" w:eastAsia="ru-BY"/>
        </w:rPr>
        <w:t>в уютном кафе или, посетив концертные выступления приглашенных артистов, в летнем амфитеатре с видом на озеро в лучах заходящего солнца.</w:t>
      </w:r>
    </w:p>
    <w:p w:rsidR="00507AE2" w:rsidRPr="009F54CF" w:rsidRDefault="00507AE2" w:rsidP="00507AE2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3D162C" w:rsidRDefault="003D162C" w:rsidP="00076BE0">
      <w:pPr>
        <w:ind w:firstLine="709"/>
        <w:rPr>
          <w:color w:val="000000" w:themeColor="text1"/>
          <w:sz w:val="30"/>
          <w:szCs w:val="30"/>
          <w:lang w:val="be-BY"/>
        </w:rPr>
      </w:pPr>
    </w:p>
    <w:p w:rsidR="00B01CDC" w:rsidRPr="009F54CF" w:rsidRDefault="000C5E48" w:rsidP="00076BE0">
      <w:pPr>
        <w:ind w:firstLine="709"/>
        <w:rPr>
          <w:color w:val="000000" w:themeColor="text1"/>
          <w:sz w:val="30"/>
          <w:szCs w:val="30"/>
          <w:lang w:val="be-BY"/>
        </w:rPr>
      </w:pPr>
      <w:bookmarkStart w:id="0" w:name="_GoBack"/>
      <w:bookmarkEnd w:id="0"/>
      <w:r w:rsidRPr="009F54CF">
        <w:rPr>
          <w:color w:val="000000" w:themeColor="text1"/>
          <w:sz w:val="30"/>
          <w:szCs w:val="30"/>
          <w:lang w:val="be-BY"/>
        </w:rPr>
        <w:t>Более п</w:t>
      </w:r>
      <w:r w:rsidR="008013CF" w:rsidRPr="009F54CF">
        <w:rPr>
          <w:color w:val="000000" w:themeColor="text1"/>
          <w:sz w:val="30"/>
          <w:szCs w:val="30"/>
          <w:lang w:val="be-BY"/>
        </w:rPr>
        <w:t>одробн</w:t>
      </w:r>
      <w:r w:rsidRPr="009F54CF">
        <w:rPr>
          <w:color w:val="000000" w:themeColor="text1"/>
          <w:sz w:val="30"/>
          <w:szCs w:val="30"/>
          <w:lang w:val="be-BY"/>
        </w:rPr>
        <w:t>ую</w:t>
      </w:r>
      <w:r w:rsidR="008013CF" w:rsidRPr="009F54CF">
        <w:rPr>
          <w:color w:val="000000" w:themeColor="text1"/>
          <w:sz w:val="30"/>
          <w:szCs w:val="30"/>
          <w:lang w:val="be-BY"/>
        </w:rPr>
        <w:t xml:space="preserve"> информацию можно узнать на сайте: </w:t>
      </w:r>
      <w:hyperlink r:id="rId10" w:history="1">
        <w:r w:rsidR="00EE16F0" w:rsidRPr="009F54CF">
          <w:rPr>
            <w:rStyle w:val="a3"/>
            <w:color w:val="000000" w:themeColor="text1"/>
            <w:sz w:val="30"/>
            <w:szCs w:val="30"/>
            <w:lang w:val="be-BY"/>
          </w:rPr>
          <w:t>https://plissa.by</w:t>
        </w:r>
      </w:hyperlink>
    </w:p>
    <w:sectPr w:rsidR="00B01CDC" w:rsidRPr="009F54CF" w:rsidSect="00BA3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AE2"/>
    <w:rsid w:val="00076BE0"/>
    <w:rsid w:val="000C5E48"/>
    <w:rsid w:val="00187078"/>
    <w:rsid w:val="001A4538"/>
    <w:rsid w:val="002C608A"/>
    <w:rsid w:val="00313BFA"/>
    <w:rsid w:val="0033352E"/>
    <w:rsid w:val="003D162C"/>
    <w:rsid w:val="00507AE2"/>
    <w:rsid w:val="005E1B1B"/>
    <w:rsid w:val="00664100"/>
    <w:rsid w:val="0076481F"/>
    <w:rsid w:val="008013CF"/>
    <w:rsid w:val="008873B8"/>
    <w:rsid w:val="008F184F"/>
    <w:rsid w:val="00976470"/>
    <w:rsid w:val="009F54CF"/>
    <w:rsid w:val="00B01CDC"/>
    <w:rsid w:val="00BA3386"/>
    <w:rsid w:val="00C7022A"/>
    <w:rsid w:val="00DF04B4"/>
    <w:rsid w:val="00E33606"/>
    <w:rsid w:val="00E45F3D"/>
    <w:rsid w:val="00EE16F0"/>
    <w:rsid w:val="00EF3751"/>
    <w:rsid w:val="00F473E9"/>
    <w:rsid w:val="00F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774C"/>
  <w15:docId w15:val="{C1972FE5-1A16-44E6-A258-64F51A6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3C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16F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16F0"/>
    <w:rPr>
      <w:color w:val="808080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8F184F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BY" w:eastAsia="ru-BY"/>
    </w:rPr>
  </w:style>
  <w:style w:type="paragraph" w:styleId="a6">
    <w:name w:val="Balloon Text"/>
    <w:basedOn w:val="a"/>
    <w:link w:val="a7"/>
    <w:uiPriority w:val="99"/>
    <w:semiHidden/>
    <w:unhideWhenUsed/>
    <w:rsid w:val="009F54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mailto:hotel@plissa.by" TargetMode="External"/><Relationship Id="rId10" Type="http://schemas.openxmlformats.org/officeDocument/2006/relationships/hyperlink" Target="https://plissa.by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2019-03-04T10:02:00Z</dcterms:created>
  <dcterms:modified xsi:type="dcterms:W3CDTF">2026-04-22T07:24:00Z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110380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