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3E" w:rsidRDefault="00207135" w:rsidP="002071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207135">
        <w:rPr>
          <w:rFonts w:ascii="Times New Roman" w:hAnsi="Times New Roman" w:cs="Times New Roman"/>
          <w:sz w:val="30"/>
          <w:szCs w:val="30"/>
        </w:rPr>
        <w:t xml:space="preserve">Прокуратура </w:t>
      </w:r>
      <w:proofErr w:type="spellStart"/>
      <w:r w:rsidR="007D6B30">
        <w:rPr>
          <w:rFonts w:ascii="Times New Roman" w:hAnsi="Times New Roman" w:cs="Times New Roman"/>
          <w:sz w:val="30"/>
          <w:szCs w:val="30"/>
        </w:rPr>
        <w:t>Глубокского</w:t>
      </w:r>
      <w:proofErr w:type="spellEnd"/>
      <w:r w:rsidR="007D6B30">
        <w:rPr>
          <w:rFonts w:ascii="Times New Roman" w:hAnsi="Times New Roman" w:cs="Times New Roman"/>
          <w:sz w:val="30"/>
          <w:szCs w:val="30"/>
        </w:rPr>
        <w:t xml:space="preserve"> района информирует о конкурсе.</w:t>
      </w:r>
      <w:bookmarkStart w:id="0" w:name="_GoBack"/>
      <w:bookmarkEnd w:id="0"/>
    </w:p>
    <w:p w:rsidR="00207135" w:rsidRDefault="00207135" w:rsidP="00207135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120232" w:rsidRDefault="00420786" w:rsidP="004207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420786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На 6 заседании Комиссии по правам человека Содружества Независимых Государств (далее — Комиссия), участницей которой является Республика Беларусь, принято решение о проведении в государствах</w:t>
      </w:r>
      <w:r w:rsidR="00CE63FC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</w:t>
      </w:r>
      <w:r w:rsidRPr="00420786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членах Комиссии творческого конкурса эссе, видеосюжетов, фотографий</w:t>
      </w:r>
      <w:r w:rsidR="00120232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и рисунков «Право на здоровье».</w:t>
      </w:r>
      <w:r w:rsidRPr="00420786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</w:t>
      </w:r>
    </w:p>
    <w:p w:rsidR="00420786" w:rsidRDefault="00120232" w:rsidP="00120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Конкурс </w:t>
      </w:r>
      <w:r w:rsidR="00420786" w:rsidRPr="00420786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приурочен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к Году охраны здоровья в СНГ и призван содействовать </w:t>
      </w:r>
      <w:r w:rsidR="00420786" w:rsidRPr="00420786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формированию у граждан культуры здорового образа жизни и ответственного отношения к своему здоровью, а также 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популяризации знаний о правах </w:t>
      </w:r>
      <w:r w:rsidR="00420786" w:rsidRPr="00420786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человека в сфере здравоохранения.</w:t>
      </w:r>
    </w:p>
    <w:p w:rsidR="00120232" w:rsidRPr="00420786" w:rsidRDefault="00120232" w:rsidP="00120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Конкурс пройдет в двух возрастных категориях: детской (до 14 лет) и взрослой (старше 14 лет).</w:t>
      </w:r>
    </w:p>
    <w:p w:rsidR="00420786" w:rsidRPr="00420786" w:rsidRDefault="00420786" w:rsidP="004207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420786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Национальный (отборочный) этап конкурса будет проходить в пери</w:t>
      </w:r>
      <w:r w:rsidR="00120232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од с 1 мая по 31 августа 2026 года</w:t>
      </w:r>
      <w:r w:rsidRPr="00420786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по следующим номинациям: «Лучшее эссе», «Лучший видеосюжет», «Лучшая фотография», «Лучший рисунок».</w:t>
      </w:r>
    </w:p>
    <w:p w:rsidR="00120232" w:rsidRDefault="00120232" w:rsidP="004207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Для участия в национальном этапе участникам от Беларуси необходимо направить организаторам заявку по установленной форме.</w:t>
      </w:r>
    </w:p>
    <w:p w:rsidR="00120232" w:rsidRDefault="00120232" w:rsidP="00120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Правила проведения конкурса, т</w:t>
      </w:r>
      <w:r w:rsidR="00420786" w:rsidRPr="00420786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ребования к конкурсным работам и порядок подачи заявки на участие изложены в Положении о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б организации и проведении творческого конкурса эссе, видеосюжетов, фотографий и рисунков «Право на здоровье», с которым можно ознакомиться на </w:t>
      </w:r>
      <w:r w:rsidRPr="00120232">
        <w:rPr>
          <w:rFonts w:ascii="Times New Roman" w:hAnsi="Times New Roman" w:cs="Times New Roman"/>
          <w:sz w:val="30"/>
          <w:szCs w:val="30"/>
        </w:rPr>
        <w:t xml:space="preserve">официальном сайте </w:t>
      </w:r>
      <w:proofErr w:type="spellStart"/>
      <w:r w:rsidRPr="00120232">
        <w:rPr>
          <w:rFonts w:ascii="Times New Roman" w:hAnsi="Times New Roman" w:cs="Times New Roman"/>
          <w:sz w:val="30"/>
          <w:szCs w:val="30"/>
        </w:rPr>
        <w:t>Глубокского</w:t>
      </w:r>
      <w:proofErr w:type="spellEnd"/>
      <w:r w:rsidRPr="00120232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комитета: главная – службы и структурные подразделения – прокуратура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420786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</w:t>
      </w:r>
    </w:p>
    <w:p w:rsidR="00420786" w:rsidRDefault="00120232" w:rsidP="004207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К</w:t>
      </w:r>
      <w:r w:rsidR="00420786" w:rsidRPr="00420786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онкурсные работы для участия в национальном (отборочном) этапе в Республике Беларусь подлежат направлению авторами на адрес электронной почты </w:t>
      </w:r>
      <w:hyperlink r:id="rId4" w:history="1">
        <w:r w:rsidR="00D1633F" w:rsidRPr="00D1633F">
          <w:rPr>
            <w:rStyle w:val="a3"/>
            <w:rFonts w:ascii="Times New Roman" w:hAnsi="Times New Roman" w:cs="Times New Roman"/>
            <w:color w:val="auto"/>
            <w:sz w:val="30"/>
            <w:szCs w:val="30"/>
            <w:lang w:eastAsia="ru-RU"/>
          </w:rPr>
          <w:t>konkurs.pravo.na.zdorovye@mail.ru</w:t>
        </w:r>
      </w:hyperlink>
      <w:r w:rsidR="00420786" w:rsidRPr="00D1633F">
        <w:rPr>
          <w:rFonts w:ascii="Times New Roman" w:hAnsi="Times New Roman" w:cs="Times New Roman"/>
          <w:sz w:val="30"/>
          <w:szCs w:val="30"/>
          <w:lang w:eastAsia="ru-RU"/>
        </w:rPr>
        <w:t>.</w:t>
      </w:r>
    </w:p>
    <w:p w:rsidR="00D1633F" w:rsidRPr="00420786" w:rsidRDefault="00D1633F" w:rsidP="004207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Итоги международного этапа будут подведены на седьмом заседании Комиссии по правам человека СНГ в декабре 2026 года.</w:t>
      </w:r>
    </w:p>
    <w:p w:rsidR="00207135" w:rsidRDefault="00207135" w:rsidP="00D1633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D1633F" w:rsidRPr="00207135" w:rsidRDefault="00D1633F" w:rsidP="00D1633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D1633F" w:rsidRPr="0020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35"/>
    <w:rsid w:val="00120232"/>
    <w:rsid w:val="00207135"/>
    <w:rsid w:val="00420786"/>
    <w:rsid w:val="007D6B30"/>
    <w:rsid w:val="00CE63FC"/>
    <w:rsid w:val="00D1633F"/>
    <w:rsid w:val="00E676E2"/>
    <w:rsid w:val="00F5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1427"/>
  <w15:chartTrackingRefBased/>
  <w15:docId w15:val="{34534032-FAFE-49F5-A5DE-1623E680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633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6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6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kurs.pravo.na.zdorovy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Янкина Александра Владимировна</dc:creator>
  <cp:keywords/>
  <dc:description/>
  <cp:lastModifiedBy>Янкина Александра Владимировна</cp:lastModifiedBy>
  <cp:revision>1</cp:revision>
  <cp:lastPrinted>2026-05-06T09:33:00Z</cp:lastPrinted>
  <dcterms:created xsi:type="dcterms:W3CDTF">2026-05-06T05:57:00Z</dcterms:created>
  <dcterms:modified xsi:type="dcterms:W3CDTF">2026-05-06T09:58:00Z</dcterms:modified>
</cp:coreProperties>
</file>