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9D9" w:rsidRDefault="00B909D9">
      <w:pPr>
        <w:pStyle w:val="newncpi0"/>
        <w:jc w:val="center"/>
      </w:pPr>
      <w:bookmarkStart w:id="0" w:name="_GoBack"/>
      <w:bookmarkEnd w:id="0"/>
      <w:r>
        <w:rPr>
          <w:rStyle w:val="name"/>
        </w:rPr>
        <w:t>ПОСТАНОВЛЕНИЕ </w:t>
      </w:r>
      <w:r>
        <w:rPr>
          <w:rStyle w:val="promulgator"/>
        </w:rPr>
        <w:t>СОВЕТА МИНИСТРОВ РЕСПУБЛИКИ БЕЛАРУСЬ</w:t>
      </w:r>
    </w:p>
    <w:p w:rsidR="00B909D9" w:rsidRDefault="00B909D9">
      <w:pPr>
        <w:pStyle w:val="newncpi"/>
        <w:ind w:firstLine="0"/>
        <w:jc w:val="center"/>
      </w:pPr>
      <w:r>
        <w:rPr>
          <w:rStyle w:val="datepr"/>
        </w:rPr>
        <w:t>5 декабря 2025 г.</w:t>
      </w:r>
      <w:r>
        <w:rPr>
          <w:rStyle w:val="number"/>
        </w:rPr>
        <w:t xml:space="preserve"> № 706</w:t>
      </w:r>
    </w:p>
    <w:p w:rsidR="00B909D9" w:rsidRDefault="00B909D9">
      <w:pPr>
        <w:pStyle w:val="titlencpi"/>
      </w:pPr>
      <w:r>
        <w:t>О психологическом собеседовании</w:t>
      </w:r>
    </w:p>
    <w:p w:rsidR="00B909D9" w:rsidRDefault="00B909D9">
      <w:pPr>
        <w:pStyle w:val="preamble"/>
      </w:pPr>
      <w:r>
        <w:t>На основании части девятой статьи 27</w:t>
      </w:r>
      <w:r>
        <w:rPr>
          <w:vertAlign w:val="superscript"/>
        </w:rPr>
        <w:t>1</w:t>
      </w:r>
      <w:r>
        <w:t xml:space="preserve"> Закона Республики Беларусь от 19 ноября 1993 г. № 2570-XII «О правах ребенка» Совет Министров Республики Беларусь ПОСТАНОВЛЯЕТ:</w:t>
      </w:r>
    </w:p>
    <w:p w:rsidR="00B909D9" w:rsidRDefault="00B909D9">
      <w:pPr>
        <w:pStyle w:val="point"/>
      </w:pPr>
      <w:r>
        <w:t>1. Утвердить Положение о психологическом собеседовании (прилагается).</w:t>
      </w:r>
    </w:p>
    <w:p w:rsidR="00B909D9" w:rsidRDefault="00B909D9">
      <w:pPr>
        <w:pStyle w:val="point"/>
      </w:pPr>
      <w:r>
        <w:t>2. Министерству образования совместно с Министерством здравоохранения осуществлять методологическое руководство проведением психологического собеседования.</w:t>
      </w:r>
    </w:p>
    <w:p w:rsidR="00B909D9" w:rsidRDefault="00B909D9">
      <w:pPr>
        <w:pStyle w:val="point"/>
      </w:pPr>
      <w:r>
        <w:t>3. Признать утратившими силу:</w:t>
      </w:r>
    </w:p>
    <w:p w:rsidR="00B909D9" w:rsidRDefault="00B909D9">
      <w:pPr>
        <w:pStyle w:val="newncpi"/>
      </w:pPr>
      <w:r>
        <w:t>постановление Совета Министров Республики Беларусь от 30 ноября 2021 г. № 683 «О Концепции развития системы образования Республики Беларусь до 2030 года»;</w:t>
      </w:r>
    </w:p>
    <w:p w:rsidR="00B909D9" w:rsidRDefault="00B909D9">
      <w:pPr>
        <w:pStyle w:val="newncpi"/>
      </w:pPr>
      <w:r>
        <w:t>подпункт 1.38 пункта 1 постановления Совета Министров Республики Беларусь от 5 декабря 2024 г. № 906 «Об изменении постановлений Совета Министров Республики Беларусь».</w:t>
      </w:r>
    </w:p>
    <w:p w:rsidR="00B909D9" w:rsidRDefault="00B909D9">
      <w:pPr>
        <w:pStyle w:val="point"/>
      </w:pPr>
      <w:r>
        <w:t>4. Настоящее постановление вступает в силу в следующем порядке:</w:t>
      </w:r>
    </w:p>
    <w:p w:rsidR="00B909D9" w:rsidRDefault="00B909D9">
      <w:pPr>
        <w:pStyle w:val="newncpi"/>
      </w:pPr>
      <w:r>
        <w:t>пункты 1 и 2 – с 17 января 2026 г.;</w:t>
      </w:r>
    </w:p>
    <w:p w:rsidR="00B909D9" w:rsidRDefault="00B909D9">
      <w:pPr>
        <w:pStyle w:val="newncpi"/>
      </w:pPr>
      <w:r>
        <w:t>иные положения настоящего постановления – после его официального опубликования.</w:t>
      </w:r>
    </w:p>
    <w:p w:rsidR="00B909D9" w:rsidRDefault="00B909D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B909D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09D9" w:rsidRDefault="00B909D9">
            <w:pPr>
              <w:pStyle w:val="newncpi0"/>
              <w:jc w:val="left"/>
            </w:pPr>
            <w:r>
              <w:rPr>
                <w:rStyle w:val="post"/>
              </w:rPr>
              <w:t>Премьер-министр Республики Беларусь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909D9" w:rsidRDefault="00B909D9">
            <w:pPr>
              <w:pStyle w:val="newncpi0"/>
              <w:jc w:val="right"/>
            </w:pPr>
            <w:r>
              <w:rPr>
                <w:rStyle w:val="pers"/>
              </w:rPr>
              <w:t>А.Турчин</w:t>
            </w:r>
          </w:p>
        </w:tc>
      </w:tr>
    </w:tbl>
    <w:p w:rsidR="00B909D9" w:rsidRDefault="00B909D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1"/>
        <w:gridCol w:w="2126"/>
      </w:tblGrid>
      <w:tr w:rsidR="00B909D9">
        <w:tc>
          <w:tcPr>
            <w:tcW w:w="38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09D9" w:rsidRDefault="00B909D9">
            <w:pPr>
              <w:pStyle w:val="newncpi"/>
            </w:pPr>
            <w:r>
              <w:t> </w:t>
            </w:r>
          </w:p>
        </w:tc>
        <w:tc>
          <w:tcPr>
            <w:tcW w:w="11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09D9" w:rsidRDefault="00B909D9">
            <w:pPr>
              <w:pStyle w:val="capu1"/>
            </w:pPr>
            <w:r>
              <w:t>УТВЕРЖДЕНО</w:t>
            </w:r>
          </w:p>
          <w:p w:rsidR="00B909D9" w:rsidRDefault="00B909D9">
            <w:pPr>
              <w:pStyle w:val="cap1"/>
            </w:pPr>
            <w:r>
              <w:t>Постановление</w:t>
            </w:r>
            <w:r>
              <w:br/>
              <w:t>Совета Министров</w:t>
            </w:r>
            <w:r>
              <w:br/>
              <w:t>Республики Беларусь</w:t>
            </w:r>
          </w:p>
          <w:p w:rsidR="00B909D9" w:rsidRDefault="00B909D9">
            <w:pPr>
              <w:pStyle w:val="cap1"/>
            </w:pPr>
            <w:r>
              <w:t>05.12.2025 № 706</w:t>
            </w:r>
          </w:p>
        </w:tc>
      </w:tr>
    </w:tbl>
    <w:p w:rsidR="00B909D9" w:rsidRDefault="00B909D9">
      <w:pPr>
        <w:pStyle w:val="titleu"/>
      </w:pPr>
      <w:r>
        <w:t>ПОЛОЖЕНИЕ</w:t>
      </w:r>
      <w:r>
        <w:br/>
        <w:t>о психологическом собеседовании</w:t>
      </w:r>
    </w:p>
    <w:p w:rsidR="00B909D9" w:rsidRDefault="00B909D9">
      <w:pPr>
        <w:pStyle w:val="point"/>
      </w:pPr>
      <w:r>
        <w:t>1. Настоящим Положением определяются порядок, сроки и случаи проведения нанимателями, юридическими лицами, индивидуальными предпринимателями (далее – наниматели) психологического собеседования (далее, если не определено иное, – собеседование) с физическими лицами, планирующими осуществлять или осуществляющими педагогическую деятельность, педагогическую деятельность в сфере физической культуры и спорта, а также претендующими на занятие должностей служащих, связанных с выполнением воспитательных функций, других должностей служащих, профессий рабочих, связанных с постоянной работой с детьми, или занимающими такие должности.</w:t>
      </w:r>
    </w:p>
    <w:p w:rsidR="00B909D9" w:rsidRDefault="00B909D9">
      <w:pPr>
        <w:pStyle w:val="point"/>
      </w:pPr>
      <w:r>
        <w:t>2. Наниматель вправе принять решение об организации и проведении собеседования в случаях:</w:t>
      </w:r>
    </w:p>
    <w:p w:rsidR="00B909D9" w:rsidRDefault="00B909D9">
      <w:pPr>
        <w:pStyle w:val="newncpi"/>
      </w:pPr>
      <w:r>
        <w:t xml:space="preserve">поступления в отношении физического лица, планирующего осуществлять педагогическую деятельность, педагогическую деятельность в сфере физической культуры и спорта или претендующего на занятие должности служащего, связанной с выполнением воспитательных функций, другой должности служащего, профессии рабочего, связанных с постоянной работой с детьми (далее – кандидат), характеристики с предыдущего места </w:t>
      </w:r>
      <w:r>
        <w:lastRenderedPageBreak/>
        <w:t>работы (учебы), содержащей информацию об отрицательных моральных качествах кандидата;</w:t>
      </w:r>
    </w:p>
    <w:p w:rsidR="00B909D9" w:rsidRDefault="00B909D9">
      <w:pPr>
        <w:pStyle w:val="newncpi"/>
      </w:pPr>
      <w:r>
        <w:t>поступления от граждан, государственных органов, иных организаций в отношении физического лица, осуществляющего педагогическую деятельность, педагогическую деятельность в сфере физической культуры и спорта, занимающего должность служащего, связанную с выполнением воспитательных функций, другую должность служащего, профессию рабочего, связанные с постоянной работой с детьми (далее – работник), информации, отрицательно характеризующей его профессиональные, деловые, моральные качества;</w:t>
      </w:r>
    </w:p>
    <w:p w:rsidR="00B909D9" w:rsidRDefault="00B909D9">
      <w:pPr>
        <w:pStyle w:val="newncpi"/>
      </w:pPr>
      <w:r>
        <w:t>проведения в отношении семьи работника социального расследования (при наличии таких сведений у нанимателя);</w:t>
      </w:r>
    </w:p>
    <w:p w:rsidR="00B909D9" w:rsidRDefault="00B909D9">
      <w:pPr>
        <w:pStyle w:val="newncpi"/>
      </w:pPr>
      <w:r>
        <w:t>наличия в заключении о результатах собеседования (далее, если не определено иное, – заключение) рекомендации о проведении повторного собеседования с работником.</w:t>
      </w:r>
    </w:p>
    <w:p w:rsidR="00B909D9" w:rsidRDefault="00B909D9">
      <w:pPr>
        <w:pStyle w:val="newncpi"/>
      </w:pPr>
      <w:r>
        <w:t>Наниматель принимает решение об организации и проведении собеседования:</w:t>
      </w:r>
    </w:p>
    <w:p w:rsidR="00B909D9" w:rsidRDefault="00B909D9">
      <w:pPr>
        <w:pStyle w:val="newncpi"/>
      </w:pPr>
      <w:r>
        <w:t>в течение одного рабочего дня с момента возникновения обстоятельств, указанных в абзацах втором–четвертом части первой настоящего пункта;</w:t>
      </w:r>
    </w:p>
    <w:p w:rsidR="00B909D9" w:rsidRDefault="00B909D9">
      <w:pPr>
        <w:pStyle w:val="newncpi"/>
      </w:pPr>
      <w:r>
        <w:t>в соответствии со сроком, рекомендуемым в заключении.</w:t>
      </w:r>
    </w:p>
    <w:p w:rsidR="00B909D9" w:rsidRDefault="00B909D9">
      <w:pPr>
        <w:pStyle w:val="point"/>
      </w:pPr>
      <w:r>
        <w:t>3. Для проведения собеседования на территории соответствующей административно-территориальной (территориальной) единицы местные исполнительные и распорядительные органы определяют государственные организации, в штатном расписании которых предусмотрена должность психолога или педагога-психолога (далее – организации).</w:t>
      </w:r>
    </w:p>
    <w:p w:rsidR="00B909D9" w:rsidRDefault="00B909D9">
      <w:pPr>
        <w:pStyle w:val="newncpi"/>
      </w:pPr>
      <w:r>
        <w:t>Информация об организациях размещается (актуализируется) в открытом доступе на их официальных сайтах в глобальной компьютерной сети Интернет, а также на официальных сайтах местных исполнительных и распорядительных органов.</w:t>
      </w:r>
    </w:p>
    <w:p w:rsidR="00B909D9" w:rsidRDefault="00B909D9">
      <w:pPr>
        <w:pStyle w:val="point"/>
      </w:pPr>
      <w:r>
        <w:t>4. Наниматель не позднее одного рабочего дня, следующего за днем принятия решения о проведении собеседования, направляет в одну из организаций соответствующий запрос.</w:t>
      </w:r>
    </w:p>
    <w:p w:rsidR="00B909D9" w:rsidRDefault="00B909D9">
      <w:pPr>
        <w:pStyle w:val="newncpi"/>
      </w:pPr>
      <w:r>
        <w:t>Организация в течение трех рабочих дней с даты получения запроса, указанного в части первой настоящего пункта, информирует нанимателя о дате проведения собеседования и не позднее десяти рабочих дней с даты получения этого запроса направляет к нанимателю психолога или педагога-психолога для проведения собеседования.</w:t>
      </w:r>
    </w:p>
    <w:p w:rsidR="00B909D9" w:rsidRDefault="00B909D9">
      <w:pPr>
        <w:pStyle w:val="point"/>
      </w:pPr>
      <w:r>
        <w:t>5. Наниматель уведомляет кандидата, работника о дате, времени и месте проведения собеседования посредством почтовой, электронной или иных видов связи, обеспечивающих фиксирование факта получения ими такого уведомления, и обеспечивает проведение собеседования в отдельном помещении, оборудованном компьютерной техникой, необходимой для его проведения.</w:t>
      </w:r>
    </w:p>
    <w:p w:rsidR="00B909D9" w:rsidRDefault="00B909D9">
      <w:pPr>
        <w:pStyle w:val="point"/>
      </w:pPr>
      <w:r>
        <w:t>6. Отказ кандидата, работника от прохождения собеседования оформляется актом, который подписывается нанимателем.</w:t>
      </w:r>
    </w:p>
    <w:p w:rsidR="00B909D9" w:rsidRDefault="00B909D9">
      <w:pPr>
        <w:pStyle w:val="newncpi"/>
      </w:pPr>
      <w:r>
        <w:t>При невозможности явки кандидата, работника по уважительной причине для прохождения собеседования нанимателем и организацией обеспечивается его прохождение в иные сроки в соответствии с пунктами 4 и 5 настоящего Положения.</w:t>
      </w:r>
    </w:p>
    <w:p w:rsidR="00B909D9" w:rsidRDefault="00B909D9">
      <w:pPr>
        <w:pStyle w:val="point"/>
      </w:pPr>
      <w:r>
        <w:t>7. Психолог или педагог-психолог организации проводит собеседование с применением компьютерной техники, в день его проведения оформляет заключение о результатах собеседования по форме согласно приложению, ознакамливает с ним кандидата, работника под подпись и передает заключение нанимателю.</w:t>
      </w:r>
    </w:p>
    <w:p w:rsidR="00B909D9" w:rsidRDefault="00B909D9">
      <w:pPr>
        <w:pStyle w:val="point"/>
      </w:pPr>
      <w:r>
        <w:t>8. Хранение заключения осуществляется нанимателем в отношении:</w:t>
      </w:r>
    </w:p>
    <w:p w:rsidR="00B909D9" w:rsidRDefault="00B909D9">
      <w:pPr>
        <w:pStyle w:val="newncpi"/>
      </w:pPr>
      <w:r>
        <w:t>кандидата – в течение одного года со дня проведения собеседования;</w:t>
      </w:r>
    </w:p>
    <w:p w:rsidR="00B909D9" w:rsidRDefault="00B909D9">
      <w:pPr>
        <w:pStyle w:val="newncpi"/>
      </w:pPr>
      <w:r>
        <w:t xml:space="preserve">работника – в течение срока осуществления им педагогической деятельности, педагогической деятельности в сфере физической культуры и спорта, занятия должности служащего, связанной с выполнением воспитательных функций, другой должности </w:t>
      </w:r>
      <w:r>
        <w:lastRenderedPageBreak/>
        <w:t>служащего, профессии рабочего, связанных с постоянной работой с детьми, у нанимателя, а после прекращения осуществления педагогической деятельности, педагогической деятельности в сфере физической культуры и спорта, занятия должности служащего, связанной с выполнением воспитательных функций, другой должности служащего, профессии рабочего, связанных с постоянной работой с детьми, у нанимателя – в течение одного года.</w:t>
      </w:r>
    </w:p>
    <w:p w:rsidR="00B909D9" w:rsidRDefault="00B909D9">
      <w:pPr>
        <w:pStyle w:val="point"/>
      </w:pPr>
      <w:r>
        <w:t>9. Собеседование проводится в соответствии с требованиями законодательства о защите персональных данных.</w:t>
      </w:r>
    </w:p>
    <w:p w:rsidR="00B909D9" w:rsidRDefault="00B909D9">
      <w:pPr>
        <w:pStyle w:val="point"/>
      </w:pPr>
      <w:r>
        <w:t>10. Заключение носит рекомендательный характер.</w:t>
      </w:r>
    </w:p>
    <w:p w:rsidR="00B909D9" w:rsidRDefault="00B909D9">
      <w:pPr>
        <w:pStyle w:val="newncpi"/>
      </w:pPr>
      <w:r>
        <w:t> </w:t>
      </w:r>
    </w:p>
    <w:p w:rsidR="00B909D9" w:rsidRDefault="00B909D9">
      <w:pPr>
        <w:rPr>
          <w:rFonts w:eastAsia="Times New Roman"/>
        </w:rPr>
        <w:sectPr w:rsidR="00B909D9" w:rsidSect="00B909D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133" w:bottom="1134" w:left="1416" w:header="280" w:footer="180" w:gutter="0"/>
          <w:cols w:space="708"/>
          <w:titlePg/>
          <w:docGrid w:linePitch="360"/>
        </w:sectPr>
      </w:pPr>
    </w:p>
    <w:p w:rsidR="00B909D9" w:rsidRDefault="00B909D9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3274"/>
      </w:tblGrid>
      <w:tr w:rsidR="00B909D9">
        <w:tc>
          <w:tcPr>
            <w:tcW w:w="32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09D9" w:rsidRDefault="00B909D9">
            <w:pPr>
              <w:pStyle w:val="newncpi"/>
            </w:pPr>
            <w:r>
              <w:t> 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09D9" w:rsidRDefault="00B909D9">
            <w:pPr>
              <w:pStyle w:val="append1"/>
            </w:pPr>
            <w:r>
              <w:t>Приложение</w:t>
            </w:r>
          </w:p>
          <w:p w:rsidR="00B909D9" w:rsidRDefault="00B909D9">
            <w:pPr>
              <w:pStyle w:val="append"/>
            </w:pPr>
            <w:r>
              <w:t>к Положению о психологическом</w:t>
            </w:r>
            <w:r>
              <w:br/>
              <w:t xml:space="preserve">собеседовании </w:t>
            </w:r>
          </w:p>
        </w:tc>
      </w:tr>
    </w:tbl>
    <w:p w:rsidR="00B909D9" w:rsidRDefault="00B909D9">
      <w:pPr>
        <w:pStyle w:val="newncpi"/>
      </w:pPr>
      <w:r>
        <w:t> </w:t>
      </w:r>
    </w:p>
    <w:p w:rsidR="00B909D9" w:rsidRDefault="00B909D9">
      <w:pPr>
        <w:pStyle w:val="onestring"/>
      </w:pPr>
      <w:r>
        <w:t>Форма</w:t>
      </w:r>
    </w:p>
    <w:p w:rsidR="00B909D9" w:rsidRDefault="00B909D9">
      <w:pPr>
        <w:pStyle w:val="titlep"/>
      </w:pPr>
      <w:r>
        <w:t>ЗАКЛЮЧЕНИЕ</w:t>
      </w:r>
      <w:r>
        <w:br/>
        <w:t>о результатах психологического собеседования</w:t>
      </w:r>
    </w:p>
    <w:p w:rsidR="00B909D9" w:rsidRDefault="00B909D9">
      <w:pPr>
        <w:pStyle w:val="newncpi"/>
      </w:pPr>
      <w:r>
        <w:t>На основании Положения о психологическом собеседовании, утвержденного постановлением Совета Министров Республики Беларусь от 5 декабря 2025 г. № 706, проведено психологическое собеседование с ______________________________________,</w:t>
      </w:r>
    </w:p>
    <w:p w:rsidR="00B909D9" w:rsidRDefault="00B909D9">
      <w:pPr>
        <w:pStyle w:val="undline"/>
        <w:ind w:left="4111"/>
      </w:pPr>
      <w:r>
        <w:t>(фамилия, собственное имя, отчество (если таковое имеется)</w:t>
      </w:r>
    </w:p>
    <w:p w:rsidR="00B909D9" w:rsidRDefault="00B909D9">
      <w:pPr>
        <w:pStyle w:val="newncpi0"/>
      </w:pPr>
      <w:r>
        <w:t>□ планирующим осуществлять педагогическую деятельность, педагогическую деятельность в сфере физической культуры и спорта;</w:t>
      </w:r>
    </w:p>
    <w:p w:rsidR="00B909D9" w:rsidRDefault="00B909D9">
      <w:pPr>
        <w:pStyle w:val="newncpi0"/>
      </w:pPr>
      <w:r>
        <w:t>□ осуществляющим педагогическую деятельность, педагогическую деятельность в сфере физической культуры и спорта;</w:t>
      </w:r>
    </w:p>
    <w:p w:rsidR="00B909D9" w:rsidRDefault="00B909D9">
      <w:pPr>
        <w:pStyle w:val="newncpi0"/>
      </w:pPr>
      <w:r>
        <w:t>□ претендующим на занятие должности служащего, профессии рабочего ____________________________________________________________________________;</w:t>
      </w:r>
    </w:p>
    <w:p w:rsidR="00B909D9" w:rsidRDefault="00B909D9">
      <w:pPr>
        <w:pStyle w:val="undline"/>
        <w:jc w:val="center"/>
      </w:pPr>
      <w:r>
        <w:t>(наименование должности служащего, профессии рабочего)</w:t>
      </w:r>
    </w:p>
    <w:p w:rsidR="00B909D9" w:rsidRDefault="00B909D9">
      <w:pPr>
        <w:pStyle w:val="newncpi0"/>
      </w:pPr>
      <w:r>
        <w:t>□ занимающим должность служащего, профессию рабочего __________________________</w:t>
      </w:r>
    </w:p>
    <w:p w:rsidR="00B909D9" w:rsidRDefault="00B909D9">
      <w:pPr>
        <w:pStyle w:val="undline"/>
        <w:ind w:left="7088"/>
      </w:pPr>
      <w:r>
        <w:t>(наименование</w:t>
      </w:r>
    </w:p>
    <w:p w:rsidR="00B909D9" w:rsidRDefault="00B909D9">
      <w:pPr>
        <w:pStyle w:val="newncpi0"/>
      </w:pPr>
      <w:r>
        <w:t>_____________________________________________________________________________</w:t>
      </w:r>
    </w:p>
    <w:p w:rsidR="00B909D9" w:rsidRDefault="00B909D9">
      <w:pPr>
        <w:pStyle w:val="undline"/>
        <w:jc w:val="center"/>
      </w:pPr>
      <w:r>
        <w:t>должности служащего, профессии рабочего)</w:t>
      </w:r>
    </w:p>
    <w:p w:rsidR="00B909D9" w:rsidRDefault="00B909D9">
      <w:pPr>
        <w:pStyle w:val="newncpi0"/>
      </w:pPr>
      <w:r>
        <w:t>у нанимателя, юридического лица, индивидуального предпринимателя ________________</w:t>
      </w:r>
    </w:p>
    <w:p w:rsidR="00B909D9" w:rsidRDefault="00B909D9">
      <w:pPr>
        <w:pStyle w:val="undline"/>
        <w:ind w:left="7938"/>
      </w:pPr>
      <w:r>
        <w:t>(полное</w:t>
      </w:r>
    </w:p>
    <w:p w:rsidR="00B909D9" w:rsidRDefault="00B909D9">
      <w:pPr>
        <w:pStyle w:val="newncpi0"/>
      </w:pPr>
      <w:r>
        <w:t>_____________________________________________________________________________</w:t>
      </w:r>
    </w:p>
    <w:p w:rsidR="00B909D9" w:rsidRDefault="00B909D9">
      <w:pPr>
        <w:pStyle w:val="undline"/>
        <w:jc w:val="center"/>
      </w:pPr>
      <w:r>
        <w:t>наименование, место нахождения нанимателя – юридического лица, фамилия,</w:t>
      </w:r>
    </w:p>
    <w:p w:rsidR="00B909D9" w:rsidRDefault="00B909D9">
      <w:pPr>
        <w:pStyle w:val="newncpi0"/>
      </w:pPr>
      <w:r>
        <w:t>_____________________________________________________________________________</w:t>
      </w:r>
    </w:p>
    <w:p w:rsidR="00B909D9" w:rsidRDefault="00B909D9">
      <w:pPr>
        <w:pStyle w:val="undline"/>
        <w:jc w:val="center"/>
      </w:pPr>
      <w:r>
        <w:t>собственное имя, отчество (если таковое имеется), место регистрации индивидуального</w:t>
      </w:r>
    </w:p>
    <w:p w:rsidR="00B909D9" w:rsidRDefault="00B909D9">
      <w:pPr>
        <w:pStyle w:val="newncpi0"/>
      </w:pPr>
      <w:r>
        <w:t>____________________________________________________________________________.</w:t>
      </w:r>
    </w:p>
    <w:p w:rsidR="00B909D9" w:rsidRDefault="00B909D9">
      <w:pPr>
        <w:pStyle w:val="undline"/>
        <w:jc w:val="center"/>
      </w:pPr>
      <w:r>
        <w:t>предпринимателя)</w:t>
      </w:r>
    </w:p>
    <w:p w:rsidR="00B909D9" w:rsidRDefault="00B909D9">
      <w:pPr>
        <w:pStyle w:val="newncpi"/>
      </w:pPr>
      <w:r>
        <w:t>По результатам собеседования рекомендовано: _______________________________</w:t>
      </w:r>
    </w:p>
    <w:p w:rsidR="00B909D9" w:rsidRDefault="00B909D9">
      <w:pPr>
        <w:pStyle w:val="newncpi0"/>
      </w:pPr>
      <w:r>
        <w:t>_____________________________________________________________________________</w:t>
      </w:r>
    </w:p>
    <w:p w:rsidR="00B909D9" w:rsidRDefault="00B909D9">
      <w:pPr>
        <w:pStyle w:val="newncpi0"/>
      </w:pPr>
      <w:r>
        <w:t>_____________________________________________________________________________</w:t>
      </w:r>
    </w:p>
    <w:p w:rsidR="00B909D9" w:rsidRDefault="00B909D9">
      <w:pPr>
        <w:pStyle w:val="newncpi0"/>
      </w:pPr>
      <w:r>
        <w:t>____________________________________________________________________________.</w:t>
      </w:r>
    </w:p>
    <w:p w:rsidR="00B909D9" w:rsidRDefault="00B909D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285"/>
        <w:gridCol w:w="1418"/>
        <w:gridCol w:w="425"/>
        <w:gridCol w:w="2704"/>
      </w:tblGrid>
      <w:tr w:rsidR="00B909D9">
        <w:trPr>
          <w:trHeight w:val="240"/>
        </w:trPr>
        <w:tc>
          <w:tcPr>
            <w:tcW w:w="242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09D9" w:rsidRDefault="00B909D9">
            <w:pPr>
              <w:pStyle w:val="table10"/>
            </w:pPr>
            <w:r>
              <w:t> </w:t>
            </w:r>
          </w:p>
        </w:tc>
        <w:tc>
          <w:tcPr>
            <w:tcW w:w="1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09D9" w:rsidRDefault="00B909D9">
            <w:pPr>
              <w:pStyle w:val="table10"/>
            </w:pPr>
            <w:r>
              <w:t> 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09D9" w:rsidRDefault="00B909D9">
            <w:pPr>
              <w:pStyle w:val="table10"/>
            </w:pPr>
            <w:r>
              <w:t> </w:t>
            </w:r>
          </w:p>
        </w:tc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09D9" w:rsidRDefault="00B909D9">
            <w:pPr>
              <w:pStyle w:val="table10"/>
            </w:pPr>
            <w:r>
              <w:t> </w:t>
            </w:r>
          </w:p>
        </w:tc>
        <w:tc>
          <w:tcPr>
            <w:tcW w:w="144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09D9" w:rsidRDefault="00B909D9">
            <w:pPr>
              <w:pStyle w:val="table10"/>
            </w:pPr>
            <w:r>
              <w:t> </w:t>
            </w:r>
          </w:p>
        </w:tc>
      </w:tr>
      <w:tr w:rsidR="00B909D9">
        <w:trPr>
          <w:trHeight w:val="240"/>
        </w:trPr>
        <w:tc>
          <w:tcPr>
            <w:tcW w:w="242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09D9" w:rsidRDefault="00B909D9">
            <w:pPr>
              <w:pStyle w:val="table10"/>
              <w:jc w:val="center"/>
            </w:pPr>
            <w:r>
              <w:t>(должность служащего уполномоченного должностного лица)</w:t>
            </w:r>
          </w:p>
        </w:tc>
        <w:tc>
          <w:tcPr>
            <w:tcW w:w="1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09D9" w:rsidRDefault="00B909D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75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09D9" w:rsidRDefault="00B909D9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09D9" w:rsidRDefault="00B909D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44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909D9" w:rsidRDefault="00B909D9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:rsidR="00B909D9" w:rsidRDefault="00B909D9">
      <w:pPr>
        <w:pStyle w:val="newncpi0"/>
      </w:pPr>
      <w:r>
        <w:t>___ ___________ 20__ г.</w:t>
      </w:r>
    </w:p>
    <w:p w:rsidR="00B909D9" w:rsidRDefault="00B909D9">
      <w:pPr>
        <w:pStyle w:val="newncpi"/>
      </w:pPr>
      <w:r>
        <w:t> </w:t>
      </w:r>
    </w:p>
    <w:p w:rsidR="00B909D9" w:rsidRDefault="00B909D9">
      <w:pPr>
        <w:pStyle w:val="newncpi"/>
      </w:pPr>
      <w:r>
        <w:t>С заключением ознакомлен(а): _____________________________________________</w:t>
      </w:r>
    </w:p>
    <w:p w:rsidR="00B909D9" w:rsidRDefault="00B909D9">
      <w:pPr>
        <w:pStyle w:val="newncpi"/>
      </w:pPr>
      <w:r>
        <w:t> </w:t>
      </w:r>
    </w:p>
    <w:p w:rsidR="00B909D9" w:rsidRDefault="00B909D9">
      <w:pPr>
        <w:pStyle w:val="newncpi"/>
      </w:pPr>
      <w:r>
        <w:t> </w:t>
      </w:r>
    </w:p>
    <w:p w:rsidR="000F0990" w:rsidRDefault="000F0990"/>
    <w:sectPr w:rsidR="000F0990" w:rsidSect="00B909D9">
      <w:pgSz w:w="11920" w:h="16840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03E" w:rsidRDefault="00FE003E" w:rsidP="00B909D9">
      <w:pPr>
        <w:spacing w:after="0" w:line="240" w:lineRule="auto"/>
      </w:pPr>
      <w:r>
        <w:separator/>
      </w:r>
    </w:p>
  </w:endnote>
  <w:endnote w:type="continuationSeparator" w:id="0">
    <w:p w:rsidR="00FE003E" w:rsidRDefault="00FE003E" w:rsidP="00B90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9D9" w:rsidRDefault="00B909D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9D9" w:rsidRDefault="00B909D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B909D9" w:rsidTr="00B909D9">
      <w:tc>
        <w:tcPr>
          <w:tcW w:w="1800" w:type="dxa"/>
          <w:shd w:val="clear" w:color="auto" w:fill="auto"/>
          <w:vAlign w:val="center"/>
        </w:tcPr>
        <w:p w:rsidR="00B909D9" w:rsidRDefault="00B909D9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B909D9" w:rsidRDefault="00B909D9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B909D9" w:rsidRDefault="00B909D9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27.03.2026</w:t>
          </w:r>
        </w:p>
        <w:p w:rsidR="00B909D9" w:rsidRDefault="00B909D9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законодательства и правовой информации</w:t>
          </w:r>
        </w:p>
        <w:p w:rsidR="00B909D9" w:rsidRPr="00B909D9" w:rsidRDefault="00B909D9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Республики Беларусь</w:t>
          </w:r>
        </w:p>
      </w:tc>
    </w:tr>
  </w:tbl>
  <w:p w:rsidR="00B909D9" w:rsidRDefault="00B909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03E" w:rsidRDefault="00FE003E" w:rsidP="00B909D9">
      <w:pPr>
        <w:spacing w:after="0" w:line="240" w:lineRule="auto"/>
      </w:pPr>
      <w:r>
        <w:separator/>
      </w:r>
    </w:p>
  </w:footnote>
  <w:footnote w:type="continuationSeparator" w:id="0">
    <w:p w:rsidR="00FE003E" w:rsidRDefault="00FE003E" w:rsidP="00B90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9D9" w:rsidRDefault="00B909D9" w:rsidP="0027607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B909D9" w:rsidRDefault="00B909D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9D9" w:rsidRPr="00B909D9" w:rsidRDefault="00B909D9" w:rsidP="00276076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B909D9">
      <w:rPr>
        <w:rStyle w:val="a7"/>
        <w:rFonts w:ascii="Times New Roman" w:hAnsi="Times New Roman" w:cs="Times New Roman"/>
        <w:sz w:val="24"/>
      </w:rPr>
      <w:fldChar w:fldCharType="begin"/>
    </w:r>
    <w:r w:rsidRPr="00B909D9">
      <w:rPr>
        <w:rStyle w:val="a7"/>
        <w:rFonts w:ascii="Times New Roman" w:hAnsi="Times New Roman" w:cs="Times New Roman"/>
        <w:sz w:val="24"/>
      </w:rPr>
      <w:instrText xml:space="preserve"> PAGE </w:instrText>
    </w:r>
    <w:r w:rsidRPr="00B909D9">
      <w:rPr>
        <w:rStyle w:val="a7"/>
        <w:rFonts w:ascii="Times New Roman" w:hAnsi="Times New Roman" w:cs="Times New Roman"/>
        <w:sz w:val="24"/>
      </w:rPr>
      <w:fldChar w:fldCharType="separate"/>
    </w:r>
    <w:r>
      <w:rPr>
        <w:rStyle w:val="a7"/>
        <w:rFonts w:ascii="Times New Roman" w:hAnsi="Times New Roman" w:cs="Times New Roman"/>
        <w:noProof/>
        <w:sz w:val="24"/>
      </w:rPr>
      <w:t>4</w:t>
    </w:r>
    <w:r w:rsidRPr="00B909D9">
      <w:rPr>
        <w:rStyle w:val="a7"/>
        <w:rFonts w:ascii="Times New Roman" w:hAnsi="Times New Roman" w:cs="Times New Roman"/>
        <w:sz w:val="24"/>
      </w:rPr>
      <w:fldChar w:fldCharType="end"/>
    </w:r>
  </w:p>
  <w:p w:rsidR="00B909D9" w:rsidRPr="00B909D9" w:rsidRDefault="00B909D9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9D9" w:rsidRDefault="00B909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9D9"/>
    <w:rsid w:val="000F0990"/>
    <w:rsid w:val="00B909D9"/>
    <w:rsid w:val="00FE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5387E-22A1-4578-8E82-27973F34C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909D9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B909D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909D9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B909D9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B909D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B909D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B909D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909D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B909D9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B909D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B909D9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B909D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909D9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909D9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B909D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909D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909D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909D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909D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909D9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B90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09D9"/>
  </w:style>
  <w:style w:type="paragraph" w:styleId="a5">
    <w:name w:val="footer"/>
    <w:basedOn w:val="a"/>
    <w:link w:val="a6"/>
    <w:uiPriority w:val="99"/>
    <w:unhideWhenUsed/>
    <w:rsid w:val="00B90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09D9"/>
  </w:style>
  <w:style w:type="character" w:styleId="a7">
    <w:name w:val="page number"/>
    <w:basedOn w:val="a0"/>
    <w:uiPriority w:val="99"/>
    <w:semiHidden/>
    <w:unhideWhenUsed/>
    <w:rsid w:val="00B909D9"/>
  </w:style>
  <w:style w:type="table" w:styleId="a8">
    <w:name w:val="Table Grid"/>
    <w:basedOn w:val="a1"/>
    <w:uiPriority w:val="39"/>
    <w:rsid w:val="00B90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898</Words>
  <Characters>7559</Characters>
  <Application>Microsoft Office Word</Application>
  <DocSecurity>0</DocSecurity>
  <Lines>167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Лимановская</dc:creator>
  <cp:keywords/>
  <dc:description/>
  <cp:lastModifiedBy>Лимановская</cp:lastModifiedBy>
  <cp:revision>1</cp:revision>
  <dcterms:created xsi:type="dcterms:W3CDTF">2026-03-27T10:08:00Z</dcterms:created>
  <dcterms:modified xsi:type="dcterms:W3CDTF">2026-03-27T10:09:00Z</dcterms:modified>
</cp:coreProperties>
</file>