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5" w:rsidRDefault="00DF7305" w:rsidP="00DF7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Вниманию субъектов промышленной безопасности без ведомственной подчиненности!</w:t>
      </w:r>
    </w:p>
    <w:p w:rsidR="00DF7305" w:rsidRDefault="00DF7305" w:rsidP="00DF7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F7305" w:rsidRDefault="00037530" w:rsidP="00D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связи с поступающими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="00677584">
        <w:rPr>
          <w:rFonts w:ascii="Times New Roman" w:hAnsi="Times New Roman" w:cs="Times New Roman"/>
          <w:sz w:val="30"/>
          <w:szCs w:val="30"/>
        </w:rPr>
        <w:t xml:space="preserve"> многочисленными обращениями юридических лиц и индивидуальных предпринимателей относительно формы и объема информации об организации производственного контроля, которая должна представляться в </w:t>
      </w:r>
      <w:proofErr w:type="spellStart"/>
      <w:r w:rsidR="00677584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="00677584">
        <w:rPr>
          <w:rFonts w:ascii="Times New Roman" w:hAnsi="Times New Roman" w:cs="Times New Roman"/>
          <w:sz w:val="30"/>
          <w:szCs w:val="30"/>
        </w:rPr>
        <w:t xml:space="preserve"> в соответствии с частью седьмой статьи 29 Закона Республики Беларусь от 5 января 2016 г. № 354-З «О промышленной безопасности»</w:t>
      </w:r>
      <w:r w:rsidR="00A22687">
        <w:rPr>
          <w:rFonts w:ascii="Times New Roman" w:hAnsi="Times New Roman" w:cs="Times New Roman"/>
          <w:sz w:val="30"/>
          <w:szCs w:val="30"/>
        </w:rPr>
        <w:t xml:space="preserve"> сообщаем, что нормативными правовыми актами не установлены форма и объем информации об организации производственного</w:t>
      </w:r>
      <w:proofErr w:type="gramEnd"/>
      <w:r w:rsidR="00A22687">
        <w:rPr>
          <w:rFonts w:ascii="Times New Roman" w:hAnsi="Times New Roman" w:cs="Times New Roman"/>
          <w:sz w:val="30"/>
          <w:szCs w:val="30"/>
        </w:rPr>
        <w:t xml:space="preserve"> контроля в области </w:t>
      </w:r>
      <w:r w:rsidR="00A22687" w:rsidRPr="00A22687">
        <w:rPr>
          <w:rFonts w:ascii="Times New Roman" w:hAnsi="Times New Roman" w:cs="Times New Roman"/>
          <w:sz w:val="30"/>
          <w:szCs w:val="30"/>
        </w:rPr>
        <w:t>промышленной безопасности</w:t>
      </w:r>
      <w:r w:rsidR="002A5EBA">
        <w:rPr>
          <w:rFonts w:ascii="Times New Roman" w:hAnsi="Times New Roman" w:cs="Times New Roman"/>
          <w:sz w:val="30"/>
          <w:szCs w:val="30"/>
        </w:rPr>
        <w:t>, которая должна представляться субъектами промышленной безопасности</w:t>
      </w:r>
      <w:r w:rsidR="00A22687">
        <w:rPr>
          <w:rFonts w:ascii="Times New Roman" w:hAnsi="Times New Roman" w:cs="Times New Roman"/>
          <w:sz w:val="30"/>
          <w:szCs w:val="30"/>
        </w:rPr>
        <w:t xml:space="preserve"> без ведомственной подчиненности в </w:t>
      </w:r>
      <w:proofErr w:type="spellStart"/>
      <w:r w:rsidR="00A22687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="00A22687">
        <w:rPr>
          <w:rFonts w:ascii="Times New Roman" w:hAnsi="Times New Roman" w:cs="Times New Roman"/>
          <w:sz w:val="30"/>
          <w:szCs w:val="30"/>
        </w:rPr>
        <w:t>.</w:t>
      </w:r>
    </w:p>
    <w:p w:rsidR="00841C0B" w:rsidRDefault="00841C0B" w:rsidP="00D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связи с этим предлагается направлять информацию в объемах, исходя из положений статей 29 и 30 упомянутого Закона, а также постановления Министерства по чрезвычайным ситуациям Республики Беларусь от 15 июля 2016 г. № 37 «Об утверждении Примерного положения об организации и осуществлении производственного контроля в области промышленной безопасности», в форме, определяемой субъектом промышленной безопасности.</w:t>
      </w:r>
      <w:proofErr w:type="gramEnd"/>
    </w:p>
    <w:p w:rsidR="00841C0B" w:rsidRDefault="00841C0B" w:rsidP="00D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1C0B" w:rsidRDefault="00841C0B" w:rsidP="00D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1C0B" w:rsidRPr="00DF7305" w:rsidRDefault="00841C0B" w:rsidP="00D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Витебское областное управление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</w:p>
    <w:sectPr w:rsidR="00841C0B" w:rsidRPr="00DF7305" w:rsidSect="00DF73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05"/>
    <w:rsid w:val="00037530"/>
    <w:rsid w:val="000704F5"/>
    <w:rsid w:val="002A5EBA"/>
    <w:rsid w:val="00677584"/>
    <w:rsid w:val="00841C0B"/>
    <w:rsid w:val="00A22687"/>
    <w:rsid w:val="00D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1014</Characters>
  <Application>Microsoft Office Word</Application>
  <DocSecurity>0</DocSecurity>
  <Lines>8</Lines>
  <Paragraphs>2</Paragraphs>
  <ScaleCrop>false</ScaleCrop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2021-12-14T06:08:00Z</dcterms:created>
  <dcterms:modified xsi:type="dcterms:W3CDTF">2021-12-14T06:34:00Z</dcterms:modified>
</cp:coreProperties>
</file>