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D6" w:rsidRDefault="009F7FD6"/>
    <w:p w:rsidR="009F7FD6" w:rsidRDefault="009F7FD6">
      <w:r w:rsidRPr="009F7FD6">
        <w:rPr>
          <w:noProof/>
          <w:lang w:eastAsia="ru-RU"/>
        </w:rPr>
        <w:drawing>
          <wp:inline distT="0" distB="0" distL="0" distR="0">
            <wp:extent cx="10374173" cy="731622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D6" w:rsidRDefault="009F7FD6">
      <w:bookmarkStart w:id="0" w:name="_GoBack"/>
      <w:r w:rsidRPr="009F7FD6">
        <w:rPr>
          <w:noProof/>
          <w:lang w:eastAsia="ru-RU"/>
        </w:rPr>
        <w:lastRenderedPageBreak/>
        <w:drawing>
          <wp:inline distT="0" distB="0" distL="0" distR="0">
            <wp:extent cx="10248488" cy="7173310"/>
            <wp:effectExtent l="0" t="0" r="63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4043" cy="71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7FD6" w:rsidRDefault="009F7FD6"/>
    <w:p w:rsidR="009F7FD6" w:rsidRDefault="009F7FD6"/>
    <w:p w:rsidR="009F7FD6" w:rsidRDefault="009F7FD6"/>
    <w:p w:rsidR="009F7FD6" w:rsidRDefault="009F7FD6"/>
    <w:tbl>
      <w:tblPr>
        <w:tblW w:w="17280" w:type="dxa"/>
        <w:tblInd w:w="93" w:type="dxa"/>
        <w:tblLook w:val="04A0"/>
      </w:tblPr>
      <w:tblGrid>
        <w:gridCol w:w="760"/>
        <w:gridCol w:w="3220"/>
        <w:gridCol w:w="980"/>
        <w:gridCol w:w="1760"/>
        <w:gridCol w:w="1300"/>
        <w:gridCol w:w="1560"/>
        <w:gridCol w:w="2200"/>
        <w:gridCol w:w="2300"/>
        <w:gridCol w:w="3200"/>
      </w:tblGrid>
      <w:tr w:rsidR="006679F4" w:rsidRPr="006679F4" w:rsidTr="006679F4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4. </w:t>
            </w:r>
            <w:proofErr w:type="spellStart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Уделовский</w:t>
            </w:r>
            <w:proofErr w:type="spellEnd"/>
            <w:r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43,8723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35,4969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юго-восточнее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.П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анфиловщина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74,4718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49,6150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восточнее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осар</w:t>
            </w:r>
            <w:proofErr w:type="spellEnd"/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4.3.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 "За Родину"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54,5559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40,3807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25,5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южнее </w:t>
            </w:r>
            <w:proofErr w:type="spell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.М</w:t>
            </w:r>
            <w:proofErr w:type="gram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айсютино</w:t>
            </w:r>
            <w:proofErr w:type="spellEnd"/>
          </w:p>
        </w:tc>
      </w:tr>
      <w:tr w:rsidR="006679F4" w:rsidRPr="006679F4" w:rsidTr="006679F4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79F4" w:rsidRPr="006679F4" w:rsidRDefault="0083066A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="006679F4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="00CE013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Плисский</w:t>
            </w:r>
            <w:proofErr w:type="spellEnd"/>
            <w:r w:rsidR="006679F4"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6679F4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1F10A1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="006679F4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CE013E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ОАО "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Сельцы</w:t>
            </w:r>
            <w:proofErr w:type="spellEnd"/>
            <w:r w:rsidR="006679F4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363D41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="00CE013E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CE013E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15,76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FF7D5E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10,23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FF7D5E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4,5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Pr="006679F4" w:rsidRDefault="006679F4" w:rsidP="006679F4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79F4" w:rsidRDefault="00FF7D5E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южнее</w:t>
            </w:r>
          </w:p>
          <w:p w:rsidR="00FF7D5E" w:rsidRPr="006679F4" w:rsidRDefault="00FF7D5E" w:rsidP="006679F4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.Г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атовщина</w:t>
            </w:r>
            <w:proofErr w:type="spellEnd"/>
          </w:p>
        </w:tc>
      </w:tr>
      <w:tr w:rsidR="00BB3AE1" w:rsidRPr="006679F4" w:rsidTr="006679F4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Pr="006679F4" w:rsidRDefault="00BB3AE1" w:rsidP="00220AC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="00A16279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.2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Pr="006679F4" w:rsidRDefault="00BB3AE1" w:rsidP="00220AC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СХФ "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Прошково</w:t>
            </w:r>
            <w:proofErr w:type="spellEnd"/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Pr="006679F4" w:rsidRDefault="00BB3AE1" w:rsidP="00220AC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Pr="006679F4" w:rsidRDefault="00BB3AE1" w:rsidP="00220AC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74,96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Pr="006679F4" w:rsidRDefault="00BB3AE1" w:rsidP="00220AC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23,04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Pr="006679F4" w:rsidRDefault="00BB3AE1" w:rsidP="00220AC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A16279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Pr="006679F4" w:rsidRDefault="00BB3AE1" w:rsidP="00220AC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Pr="006679F4" w:rsidRDefault="00BB3AE1" w:rsidP="00220AC8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3AE1" w:rsidRDefault="00BB3AE1" w:rsidP="00220AC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вокруг</w:t>
            </w:r>
          </w:p>
          <w:p w:rsidR="00BB3AE1" w:rsidRPr="006679F4" w:rsidRDefault="00BB3AE1" w:rsidP="00220AC8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ротасы-Якубенские</w:t>
            </w:r>
            <w:proofErr w:type="spellEnd"/>
          </w:p>
        </w:tc>
      </w:tr>
      <w:tr w:rsidR="004823EE" w:rsidRPr="006679F4" w:rsidTr="00B949B2">
        <w:trPr>
          <w:trHeight w:val="330"/>
        </w:trPr>
        <w:tc>
          <w:tcPr>
            <w:tcW w:w="172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3EE" w:rsidRPr="006679F4" w:rsidRDefault="00666BEC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4823EE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="004823E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Коробовский</w:t>
            </w:r>
            <w:proofErr w:type="spellEnd"/>
            <w:r w:rsidR="004823EE" w:rsidRPr="006679F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 сельсовет</w:t>
            </w:r>
          </w:p>
        </w:tc>
      </w:tr>
      <w:tr w:rsidR="004823EE" w:rsidRPr="006679F4" w:rsidTr="00B949B2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1.7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Default="00666BEC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Республика </w:t>
            </w:r>
          </w:p>
          <w:p w:rsidR="00666BEC" w:rsidRDefault="00666BEC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Беларусь</w:t>
            </w:r>
          </w:p>
          <w:p w:rsidR="00CF7985" w:rsidRPr="006679F4" w:rsidRDefault="00CF7985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к/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221582800001000004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CF7985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,493</w:t>
            </w:r>
            <w:r w:rsidR="00C80E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974F33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,493</w:t>
            </w:r>
            <w:r w:rsidR="00C80E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C80E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Default="004823EE" w:rsidP="00B949B2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южнее</w:t>
            </w:r>
          </w:p>
          <w:p w:rsidR="004823EE" w:rsidRPr="006679F4" w:rsidRDefault="004823EE" w:rsidP="00B949B2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666BE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Ж</w:t>
            </w:r>
            <w:proofErr w:type="gramEnd"/>
            <w:r w:rsidR="00666BEC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уравнёво</w:t>
            </w:r>
            <w:proofErr w:type="spellEnd"/>
          </w:p>
        </w:tc>
      </w:tr>
      <w:tr w:rsidR="004823EE" w:rsidRPr="006679F4" w:rsidTr="00B949B2">
        <w:trPr>
          <w:trHeight w:val="1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1.8</w:t>
            </w: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C80EF8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УП</w:t>
            </w:r>
            <w:r w:rsidR="00AB3DC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"Константинов Двор</w:t>
            </w:r>
            <w:r w:rsidR="004823EE"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D82216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8,14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9F723E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5,98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C80EF8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5,3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используется для сенокошения и выпаса скота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3EE" w:rsidRPr="006679F4" w:rsidRDefault="004823EE" w:rsidP="00B949B2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6679F4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для ведения крестьянского (фермерского) хозяйства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7FCF" w:rsidRDefault="00B07FCF" w:rsidP="00B07FCF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восточнее</w:t>
            </w:r>
          </w:p>
          <w:p w:rsidR="004823EE" w:rsidRPr="006679F4" w:rsidRDefault="00B07FCF" w:rsidP="00B07FCF">
            <w:pP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д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.Ж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уравнёво</w:t>
            </w:r>
            <w:proofErr w:type="spellEnd"/>
          </w:p>
        </w:tc>
      </w:tr>
    </w:tbl>
    <w:p w:rsidR="004823EE" w:rsidRDefault="004823EE" w:rsidP="004823EE"/>
    <w:p w:rsidR="009F7FD6" w:rsidRDefault="009F7FD6"/>
    <w:p w:rsidR="009F7FD6" w:rsidRDefault="009F7FD6"/>
    <w:p w:rsidR="009F7FD6" w:rsidRDefault="009F7FD6"/>
    <w:p w:rsidR="009F7FD6" w:rsidRDefault="009F7FD6"/>
    <w:p w:rsidR="009F7FD6" w:rsidRDefault="009F7FD6">
      <w:pPr>
        <w:sectPr w:rsidR="009F7FD6" w:rsidSect="009F7FD6">
          <w:pgSz w:w="16838" w:h="11906" w:orient="landscape"/>
          <w:pgMar w:top="0" w:right="0" w:bottom="0" w:left="0" w:header="709" w:footer="709" w:gutter="0"/>
          <w:cols w:space="708"/>
          <w:docGrid w:linePitch="408"/>
        </w:sectPr>
      </w:pPr>
    </w:p>
    <w:p w:rsidR="00E464FD" w:rsidRDefault="009F7FD6">
      <w:r w:rsidRPr="008A508F">
        <w:rPr>
          <w:noProof/>
          <w:lang w:eastAsia="ru-RU"/>
        </w:rPr>
        <w:lastRenderedPageBreak/>
        <w:drawing>
          <wp:inline distT="0" distB="0" distL="0" distR="0">
            <wp:extent cx="7489774" cy="106316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169" cy="106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4728" cy="1062276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8132" cy="1067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61080" cy="1063315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6207" cy="10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598009" cy="1060431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6805" cy="1063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3449" cy="106249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9449" cy="106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74725" cy="107122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7107" cy="1074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80045" cy="10645254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332" cy="106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8A508F">
      <w:r w:rsidRPr="008A508F">
        <w:rPr>
          <w:noProof/>
          <w:lang w:eastAsia="ru-RU"/>
        </w:rPr>
        <w:lastRenderedPageBreak/>
        <w:drawing>
          <wp:inline distT="0" distB="0" distL="0" distR="0">
            <wp:extent cx="7495339" cy="10729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122" cy="107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8F" w:rsidRDefault="00D266A7">
      <w:r w:rsidRPr="00D266A7">
        <w:rPr>
          <w:noProof/>
          <w:lang w:eastAsia="ru-RU"/>
        </w:rPr>
        <w:lastRenderedPageBreak/>
        <w:drawing>
          <wp:inline distT="0" distB="0" distL="0" distR="0">
            <wp:extent cx="7468049" cy="1055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457" cy="1058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A7" w:rsidRDefault="00D266A7">
      <w:r w:rsidRPr="00D266A7">
        <w:rPr>
          <w:noProof/>
          <w:lang w:eastAsia="ru-RU"/>
        </w:rPr>
        <w:lastRenderedPageBreak/>
        <w:drawing>
          <wp:inline distT="0" distB="0" distL="0" distR="0">
            <wp:extent cx="7481693" cy="1066443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2907" cy="1070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Default="00DE6C73" w:rsidP="00DE6C73">
      <w:pPr>
        <w:spacing w:line="360" w:lineRule="auto"/>
        <w:jc w:val="center"/>
        <w:rPr>
          <w:b/>
          <w:sz w:val="24"/>
          <w:szCs w:val="24"/>
        </w:rPr>
      </w:pPr>
    </w:p>
    <w:p w:rsidR="00DE6C73" w:rsidRPr="008836B7" w:rsidRDefault="00DE6C73" w:rsidP="00DE6C73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AA17A3" w:rsidRDefault="00DC0560" w:rsidP="00DE6C73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 участка ОАО «</w:t>
      </w:r>
      <w:proofErr w:type="spellStart"/>
      <w:r>
        <w:rPr>
          <w:sz w:val="28"/>
          <w:szCs w:val="28"/>
        </w:rPr>
        <w:t>Сельцы</w:t>
      </w:r>
      <w:proofErr w:type="spellEnd"/>
      <w:r>
        <w:rPr>
          <w:sz w:val="28"/>
          <w:szCs w:val="28"/>
        </w:rPr>
        <w:t>», общей площадью 15,76</w:t>
      </w:r>
      <w:r w:rsidR="00DE6C73">
        <w:rPr>
          <w:sz w:val="28"/>
          <w:szCs w:val="28"/>
        </w:rPr>
        <w:t xml:space="preserve"> га</w:t>
      </w:r>
      <w:proofErr w:type="gramStart"/>
      <w:r w:rsidR="00DE6C73">
        <w:rPr>
          <w:sz w:val="28"/>
          <w:szCs w:val="28"/>
        </w:rPr>
        <w:t>.</w:t>
      </w:r>
      <w:proofErr w:type="gramEnd"/>
      <w:r w:rsidR="00DE6C73">
        <w:rPr>
          <w:sz w:val="28"/>
          <w:szCs w:val="28"/>
        </w:rPr>
        <w:t xml:space="preserve"> </w:t>
      </w:r>
      <w:proofErr w:type="gramStart"/>
      <w:r w:rsidR="00DE6C73">
        <w:rPr>
          <w:sz w:val="28"/>
          <w:szCs w:val="28"/>
        </w:rPr>
        <w:t>д</w:t>
      </w:r>
      <w:proofErr w:type="gramEnd"/>
      <w:r w:rsidR="00DE6C73">
        <w:rPr>
          <w:sz w:val="28"/>
          <w:szCs w:val="28"/>
        </w:rPr>
        <w:t xml:space="preserve">ля включения </w:t>
      </w:r>
    </w:p>
    <w:p w:rsidR="00363D41" w:rsidRDefault="00DE6C73" w:rsidP="00DE6C73">
      <w:pPr>
        <w:jc w:val="center"/>
        <w:rPr>
          <w:sz w:val="28"/>
          <w:szCs w:val="28"/>
        </w:rPr>
      </w:pPr>
      <w:r>
        <w:rPr>
          <w:sz w:val="28"/>
          <w:szCs w:val="28"/>
        </w:rPr>
        <w:t>в фонд перераспределения земель в</w:t>
      </w:r>
      <w:r w:rsidR="006679F4">
        <w:rPr>
          <w:sz w:val="28"/>
          <w:szCs w:val="28"/>
        </w:rPr>
        <w:t>близи</w:t>
      </w:r>
      <w:r w:rsidR="00363D41">
        <w:rPr>
          <w:sz w:val="28"/>
          <w:szCs w:val="28"/>
        </w:rPr>
        <w:t xml:space="preserve"> д.</w:t>
      </w:r>
      <w:r w:rsidR="00FA5F24">
        <w:rPr>
          <w:sz w:val="28"/>
          <w:szCs w:val="28"/>
        </w:rPr>
        <w:t xml:space="preserve"> </w:t>
      </w:r>
      <w:proofErr w:type="spellStart"/>
      <w:r w:rsidR="00DC0560">
        <w:rPr>
          <w:sz w:val="28"/>
          <w:szCs w:val="28"/>
        </w:rPr>
        <w:t>Гатовщина</w:t>
      </w:r>
      <w:proofErr w:type="spellEnd"/>
      <w:r>
        <w:rPr>
          <w:sz w:val="28"/>
          <w:szCs w:val="28"/>
        </w:rPr>
        <w:t xml:space="preserve"> </w:t>
      </w:r>
    </w:p>
    <w:p w:rsidR="00DE6C73" w:rsidRDefault="00DE6C73" w:rsidP="00DE6C7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DC0560" w:rsidRDefault="00DC0560" w:rsidP="00DE6C73">
      <w:pPr>
        <w:jc w:val="center"/>
        <w:rPr>
          <w:sz w:val="28"/>
          <w:szCs w:val="28"/>
        </w:rPr>
      </w:pPr>
    </w:p>
    <w:p w:rsidR="00DC0560" w:rsidRDefault="00DC0560" w:rsidP="00DE6C73">
      <w:pPr>
        <w:jc w:val="center"/>
        <w:rPr>
          <w:sz w:val="28"/>
          <w:szCs w:val="28"/>
        </w:rPr>
      </w:pPr>
    </w:p>
    <w:p w:rsidR="00DC0560" w:rsidRDefault="00DC0560" w:rsidP="00DE6C73">
      <w:pPr>
        <w:jc w:val="center"/>
        <w:rPr>
          <w:sz w:val="28"/>
          <w:szCs w:val="28"/>
        </w:rPr>
      </w:pPr>
    </w:p>
    <w:p w:rsidR="00FA5F24" w:rsidRDefault="00CE013E" w:rsidP="00DE6C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571246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F24" w:rsidRDefault="00FA5F24" w:rsidP="00DE6C73">
      <w:pPr>
        <w:jc w:val="center"/>
        <w:rPr>
          <w:sz w:val="28"/>
          <w:szCs w:val="28"/>
        </w:rPr>
      </w:pPr>
    </w:p>
    <w:p w:rsidR="00AA17A3" w:rsidRDefault="00DC1796" w:rsidP="00AA17A3">
      <w:pPr>
        <w:jc w:val="center"/>
      </w:pPr>
      <w:r w:rsidRPr="00DC1796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79.9pt;margin-top:130.95pt;width:115.75pt;height:47.35pt;z-index:251664384;mso-width-relative:margin;mso-height-relative:margin" stroked="f">
            <v:fill opacity="24248f"/>
            <v:textbox>
              <w:txbxContent>
                <w:p w:rsidR="006679F4" w:rsidRDefault="006679F4"/>
                <w:p w:rsidR="006679F4" w:rsidRDefault="006679F4"/>
              </w:txbxContent>
            </v:textbox>
          </v:shape>
        </w:pict>
      </w:r>
      <w:r w:rsidR="00DE6C73">
        <w:t xml:space="preserve">               </w:t>
      </w:r>
      <w:r w:rsidR="00AA17A3">
        <w:tab/>
      </w:r>
    </w:p>
    <w:p w:rsidR="00AA17A3" w:rsidRDefault="00AA17A3" w:rsidP="00AA17A3">
      <w:pPr>
        <w:jc w:val="center"/>
      </w:pPr>
    </w:p>
    <w:p w:rsidR="00AA17A3" w:rsidRDefault="00DC1796" w:rsidP="00AA17A3">
      <w:pPr>
        <w:tabs>
          <w:tab w:val="left" w:pos="885"/>
        </w:tabs>
      </w:pPr>
      <w:r>
        <w:rPr>
          <w:noProof/>
          <w:lang w:eastAsia="ru-RU"/>
        </w:rPr>
        <w:pict>
          <v:rect id="_x0000_s1031" style="position:absolute;margin-left:1.95pt;margin-top:.8pt;width:34.5pt;height:17.25pt;z-index:251660288" fillcolor="yellow" strokecolor="red"/>
        </w:pict>
      </w:r>
      <w:r w:rsidR="00AA17A3">
        <w:tab/>
        <w:t xml:space="preserve">- предлагаемый земельный участок для включения в перечень </w:t>
      </w:r>
    </w:p>
    <w:p w:rsidR="00AA17A3" w:rsidRDefault="00AA17A3" w:rsidP="00AA17A3">
      <w:pPr>
        <w:tabs>
          <w:tab w:val="left" w:pos="885"/>
        </w:tabs>
      </w:pPr>
    </w:p>
    <w:p w:rsidR="00AA17A3" w:rsidRDefault="00AA17A3" w:rsidP="00AA17A3">
      <w:pPr>
        <w:tabs>
          <w:tab w:val="left" w:pos="885"/>
        </w:tabs>
      </w:pPr>
      <w:r>
        <w:t xml:space="preserve">             </w:t>
      </w:r>
    </w:p>
    <w:p w:rsidR="00AA17A3" w:rsidRDefault="00DC1796" w:rsidP="00AA17A3">
      <w:pPr>
        <w:tabs>
          <w:tab w:val="left" w:pos="885"/>
        </w:tabs>
      </w:pP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margin-left:1.95pt;margin-top:0;width:34.5pt;height:17.25pt;z-index:251662336" strokecolor="#c00000">
            <v:stroke dashstyle="dash"/>
          </v:shape>
        </w:pict>
      </w:r>
      <w:r w:rsidR="00AA17A3">
        <w:tab/>
        <w:t>- охранная зона электрических сетей</w:t>
      </w:r>
    </w:p>
    <w:p w:rsidR="00DE6C73" w:rsidRDefault="00DE6C73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AA17A3">
      <w:pPr>
        <w:tabs>
          <w:tab w:val="left" w:pos="2185"/>
        </w:tabs>
      </w:pPr>
    </w:p>
    <w:p w:rsidR="00666BEC" w:rsidRDefault="00666BEC" w:rsidP="00666BEC">
      <w:pPr>
        <w:tabs>
          <w:tab w:val="left" w:pos="2185"/>
        </w:tabs>
        <w:jc w:val="center"/>
      </w:pPr>
    </w:p>
    <w:p w:rsidR="00666BEC" w:rsidRDefault="00666BEC" w:rsidP="00666BEC">
      <w:pPr>
        <w:tabs>
          <w:tab w:val="left" w:pos="2185"/>
        </w:tabs>
        <w:jc w:val="center"/>
      </w:pPr>
    </w:p>
    <w:p w:rsidR="00666BEC" w:rsidRDefault="00666BEC" w:rsidP="00666BEC">
      <w:pPr>
        <w:tabs>
          <w:tab w:val="left" w:pos="2185"/>
        </w:tabs>
        <w:jc w:val="center"/>
      </w:pPr>
    </w:p>
    <w:p w:rsidR="00666BEC" w:rsidRPr="008836B7" w:rsidRDefault="00666BEC" w:rsidP="00666BEC">
      <w:pPr>
        <w:spacing w:line="360" w:lineRule="auto"/>
        <w:jc w:val="center"/>
        <w:rPr>
          <w:b/>
          <w:sz w:val="24"/>
          <w:szCs w:val="24"/>
        </w:rPr>
      </w:pPr>
      <w:r w:rsidRPr="008836B7">
        <w:rPr>
          <w:b/>
          <w:sz w:val="24"/>
          <w:szCs w:val="24"/>
        </w:rPr>
        <w:t xml:space="preserve">Часть земельно-кадастрового плана </w:t>
      </w:r>
      <w:proofErr w:type="spellStart"/>
      <w:r w:rsidRPr="008836B7">
        <w:rPr>
          <w:b/>
          <w:sz w:val="24"/>
          <w:szCs w:val="24"/>
        </w:rPr>
        <w:t>Глубокского</w:t>
      </w:r>
      <w:proofErr w:type="spellEnd"/>
      <w:r w:rsidRPr="008836B7">
        <w:rPr>
          <w:b/>
          <w:sz w:val="24"/>
          <w:szCs w:val="24"/>
        </w:rPr>
        <w:t xml:space="preserve"> района Витебской области</w:t>
      </w:r>
    </w:p>
    <w:p w:rsidR="00CF7985" w:rsidRDefault="00CF7985" w:rsidP="00666BE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Границы земельного участка с кадастровым номером 221582800001000004, </w:t>
      </w:r>
    </w:p>
    <w:p w:rsidR="00666BEC" w:rsidRDefault="00CF7985" w:rsidP="00666BEC">
      <w:pPr>
        <w:jc w:val="center"/>
        <w:rPr>
          <w:sz w:val="28"/>
          <w:szCs w:val="28"/>
        </w:rPr>
      </w:pPr>
      <w:r>
        <w:rPr>
          <w:sz w:val="28"/>
          <w:szCs w:val="28"/>
        </w:rPr>
        <w:t>общей площадью 1,4937</w:t>
      </w:r>
      <w:r w:rsidR="00666BEC">
        <w:rPr>
          <w:sz w:val="28"/>
          <w:szCs w:val="28"/>
        </w:rPr>
        <w:t>га</w:t>
      </w:r>
      <w:proofErr w:type="gramStart"/>
      <w:r w:rsidR="00666BEC">
        <w:rPr>
          <w:sz w:val="28"/>
          <w:szCs w:val="28"/>
        </w:rPr>
        <w:t>.</w:t>
      </w:r>
      <w:proofErr w:type="gramEnd"/>
      <w:r w:rsidR="00666BEC">
        <w:rPr>
          <w:sz w:val="28"/>
          <w:szCs w:val="28"/>
        </w:rPr>
        <w:t xml:space="preserve"> </w:t>
      </w:r>
      <w:proofErr w:type="gramStart"/>
      <w:r w:rsidR="00666BEC">
        <w:rPr>
          <w:sz w:val="28"/>
          <w:szCs w:val="28"/>
        </w:rPr>
        <w:t>д</w:t>
      </w:r>
      <w:proofErr w:type="gramEnd"/>
      <w:r w:rsidR="00666BEC">
        <w:rPr>
          <w:sz w:val="28"/>
          <w:szCs w:val="28"/>
        </w:rPr>
        <w:t xml:space="preserve">ля включения </w:t>
      </w:r>
    </w:p>
    <w:p w:rsidR="00666BEC" w:rsidRDefault="00666BEC" w:rsidP="00666BE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фонд перераспределения земель вблизи д. </w:t>
      </w:r>
      <w:proofErr w:type="spellStart"/>
      <w:r w:rsidR="00CF7985">
        <w:rPr>
          <w:sz w:val="28"/>
          <w:szCs w:val="28"/>
        </w:rPr>
        <w:t>Журавнёво</w:t>
      </w:r>
      <w:proofErr w:type="spellEnd"/>
      <w:r>
        <w:rPr>
          <w:sz w:val="28"/>
          <w:szCs w:val="28"/>
        </w:rPr>
        <w:t xml:space="preserve"> </w:t>
      </w: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</w:t>
      </w:r>
      <w:r w:rsidR="00CF7985">
        <w:rPr>
          <w:sz w:val="28"/>
          <w:szCs w:val="28"/>
        </w:rPr>
        <w:t>.</w:t>
      </w:r>
    </w:p>
    <w:p w:rsidR="00CF7985" w:rsidRDefault="00CF7985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CF7985" w:rsidRDefault="00CF7985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CF7985" w:rsidRDefault="00CF7985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CF7985" w:rsidRDefault="00CF7985" w:rsidP="00666BEC">
      <w:pPr>
        <w:tabs>
          <w:tab w:val="left" w:pos="21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538099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85" w:rsidRDefault="00CF7985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DC1796" w:rsidP="00666BEC">
      <w:pPr>
        <w:tabs>
          <w:tab w:val="left" w:pos="1781"/>
          <w:tab w:val="left" w:pos="2185"/>
        </w:tabs>
        <w:rPr>
          <w:sz w:val="28"/>
          <w:szCs w:val="28"/>
        </w:rPr>
      </w:pPr>
      <w:r w:rsidRPr="00DC1796">
        <w:rPr>
          <w:noProof/>
          <w:lang w:eastAsia="ru-RU"/>
        </w:rPr>
        <w:pict>
          <v:rect id="_x0000_s1038" style="position:absolute;margin-left:56.6pt;margin-top:1.55pt;width:34.5pt;height:17.25pt;z-index:251665408" fillcolor="yellow" strokecolor="red"/>
        </w:pict>
      </w:r>
      <w:r w:rsidR="00666BEC">
        <w:tab/>
      </w:r>
      <w:r w:rsidR="00666BEC">
        <w:tab/>
        <w:t>- предлагаемый земельный участок для включения в перечень</w:t>
      </w: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DC1796" w:rsidP="00666BEC">
      <w:pPr>
        <w:tabs>
          <w:tab w:val="left" w:pos="885"/>
        </w:tabs>
      </w:pPr>
      <w:r w:rsidRPr="00DC1796">
        <w:rPr>
          <w:noProof/>
          <w:sz w:val="28"/>
          <w:szCs w:val="28"/>
          <w:lang w:eastAsia="ru-RU"/>
        </w:rPr>
        <w:pict>
          <v:shape id="_x0000_s1039" type="#_x0000_t109" style="position:absolute;margin-left:56.6pt;margin-top:4.05pt;width:34.5pt;height:17.25pt;z-index:251666432" strokecolor="#c00000">
            <v:stroke dashstyle="dash"/>
          </v:shape>
        </w:pict>
      </w:r>
      <w:r w:rsidR="00666BEC">
        <w:rPr>
          <w:sz w:val="28"/>
          <w:szCs w:val="28"/>
        </w:rPr>
        <w:t xml:space="preserve">                               </w:t>
      </w:r>
      <w:r w:rsidR="00666BEC">
        <w:t>- охранная зона электрических сетей</w:t>
      </w:r>
    </w:p>
    <w:p w:rsidR="00666BEC" w:rsidRDefault="00666BEC" w:rsidP="00666BEC">
      <w:pPr>
        <w:tabs>
          <w:tab w:val="left" w:pos="2185"/>
        </w:tabs>
        <w:rPr>
          <w:sz w:val="28"/>
          <w:szCs w:val="28"/>
        </w:rPr>
      </w:pP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666BEC" w:rsidP="00666BEC">
      <w:pPr>
        <w:tabs>
          <w:tab w:val="left" w:pos="2185"/>
        </w:tabs>
        <w:jc w:val="center"/>
        <w:rPr>
          <w:sz w:val="28"/>
          <w:szCs w:val="28"/>
        </w:rPr>
      </w:pPr>
    </w:p>
    <w:p w:rsidR="00666BEC" w:rsidRDefault="00666BEC" w:rsidP="00726221">
      <w:pPr>
        <w:tabs>
          <w:tab w:val="left" w:pos="2185"/>
        </w:tabs>
        <w:jc w:val="right"/>
        <w:rPr>
          <w:sz w:val="28"/>
          <w:szCs w:val="28"/>
        </w:rPr>
      </w:pPr>
    </w:p>
    <w:p w:rsidR="00726221" w:rsidRDefault="00726221" w:rsidP="00726221">
      <w:pPr>
        <w:spacing w:line="360" w:lineRule="auto"/>
        <w:jc w:val="center"/>
        <w:rPr>
          <w:b/>
        </w:rPr>
      </w:pPr>
    </w:p>
    <w:p w:rsidR="00726221" w:rsidRDefault="00726221" w:rsidP="00726221">
      <w:pPr>
        <w:spacing w:line="360" w:lineRule="auto"/>
        <w:jc w:val="center"/>
        <w:rPr>
          <w:b/>
        </w:rPr>
      </w:pPr>
    </w:p>
    <w:p w:rsidR="00726221" w:rsidRDefault="00726221" w:rsidP="00726221">
      <w:pPr>
        <w:spacing w:line="360" w:lineRule="auto"/>
        <w:jc w:val="center"/>
        <w:rPr>
          <w:b/>
        </w:rPr>
      </w:pPr>
    </w:p>
    <w:p w:rsidR="00726221" w:rsidRPr="00F23494" w:rsidRDefault="00726221" w:rsidP="00726221">
      <w:pPr>
        <w:spacing w:line="360" w:lineRule="auto"/>
        <w:jc w:val="center"/>
        <w:rPr>
          <w:b/>
        </w:rPr>
      </w:pPr>
      <w:r>
        <w:rPr>
          <w:b/>
        </w:rPr>
        <w:t>Часть</w:t>
      </w:r>
      <w:r w:rsidRPr="00F23494">
        <w:rPr>
          <w:b/>
        </w:rPr>
        <w:t xml:space="preserve"> земель</w:t>
      </w:r>
      <w:r>
        <w:rPr>
          <w:b/>
        </w:rPr>
        <w:t>но-кадастрового плана</w:t>
      </w:r>
      <w:r w:rsidRPr="00F23494">
        <w:rPr>
          <w:b/>
        </w:rPr>
        <w:t xml:space="preserve"> </w:t>
      </w:r>
      <w:proofErr w:type="spellStart"/>
      <w:r w:rsidRPr="00F23494">
        <w:rPr>
          <w:b/>
        </w:rPr>
        <w:t>Глубокского</w:t>
      </w:r>
      <w:proofErr w:type="spellEnd"/>
      <w:r w:rsidRPr="00F23494">
        <w:rPr>
          <w:b/>
        </w:rPr>
        <w:t xml:space="preserve"> района Витебской области</w:t>
      </w:r>
    </w:p>
    <w:p w:rsidR="00726221" w:rsidRDefault="00726221" w:rsidP="00726221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 участка УП «Констант</w:t>
      </w:r>
      <w:r w:rsidR="00D82216">
        <w:rPr>
          <w:sz w:val="28"/>
          <w:szCs w:val="28"/>
        </w:rPr>
        <w:t>инов Двор», общей площадью 18,14</w:t>
      </w:r>
      <w:r>
        <w:rPr>
          <w:sz w:val="28"/>
          <w:szCs w:val="28"/>
        </w:rPr>
        <w:t xml:space="preserve"> га.</w:t>
      </w:r>
    </w:p>
    <w:p w:rsidR="00726221" w:rsidRDefault="00726221" w:rsidP="007262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предлагаемого для включения в фонд перераспределения земель</w:t>
      </w:r>
    </w:p>
    <w:p w:rsidR="00726221" w:rsidRDefault="00726221" w:rsidP="0072622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уравнёво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D82216" w:rsidRDefault="00D82216" w:rsidP="00726221">
      <w:pPr>
        <w:jc w:val="center"/>
        <w:rPr>
          <w:sz w:val="28"/>
          <w:szCs w:val="28"/>
        </w:rPr>
      </w:pPr>
    </w:p>
    <w:p w:rsidR="00D82216" w:rsidRDefault="00D82216" w:rsidP="00726221">
      <w:pPr>
        <w:jc w:val="center"/>
        <w:rPr>
          <w:sz w:val="28"/>
          <w:szCs w:val="28"/>
        </w:rPr>
      </w:pPr>
    </w:p>
    <w:p w:rsidR="00D82216" w:rsidRDefault="009F723E" w:rsidP="007262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38975" cy="45910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216" w:rsidRDefault="00D82216" w:rsidP="00726221">
      <w:pPr>
        <w:jc w:val="center"/>
        <w:rPr>
          <w:sz w:val="28"/>
          <w:szCs w:val="28"/>
        </w:rPr>
      </w:pPr>
    </w:p>
    <w:p w:rsidR="00726221" w:rsidRDefault="00726221" w:rsidP="00726221">
      <w:pPr>
        <w:jc w:val="center"/>
        <w:rPr>
          <w:sz w:val="28"/>
          <w:szCs w:val="28"/>
        </w:rPr>
      </w:pPr>
    </w:p>
    <w:p w:rsidR="00726221" w:rsidRDefault="00726221" w:rsidP="00726221">
      <w:pPr>
        <w:jc w:val="center"/>
        <w:rPr>
          <w:sz w:val="28"/>
          <w:szCs w:val="28"/>
        </w:rPr>
      </w:pPr>
    </w:p>
    <w:p w:rsidR="00726221" w:rsidRPr="00726221" w:rsidRDefault="00726221" w:rsidP="00726221">
      <w:pPr>
        <w:rPr>
          <w:sz w:val="28"/>
          <w:szCs w:val="28"/>
        </w:rPr>
      </w:pPr>
    </w:p>
    <w:p w:rsidR="00726221" w:rsidRDefault="00726221" w:rsidP="00726221">
      <w:pPr>
        <w:rPr>
          <w:sz w:val="28"/>
          <w:szCs w:val="28"/>
        </w:rPr>
      </w:pPr>
    </w:p>
    <w:p w:rsidR="00726221" w:rsidRDefault="00726221" w:rsidP="00726221">
      <w:pPr>
        <w:jc w:val="center"/>
      </w:pPr>
      <w:r>
        <w:rPr>
          <w:sz w:val="28"/>
          <w:szCs w:val="28"/>
        </w:rPr>
        <w:tab/>
      </w:r>
    </w:p>
    <w:p w:rsidR="00726221" w:rsidRDefault="00DC1796" w:rsidP="00726221">
      <w:pPr>
        <w:tabs>
          <w:tab w:val="left" w:pos="1876"/>
        </w:tabs>
      </w:pPr>
      <w:r>
        <w:rPr>
          <w:noProof/>
          <w:lang w:eastAsia="ru-RU"/>
        </w:rPr>
        <w:pict>
          <v:rect id="_x0000_s1042" style="position:absolute;margin-left:25.6pt;margin-top:.8pt;width:34.5pt;height:17.25pt;z-index:251668480" fillcolor="yellow" strokecolor="red"/>
        </w:pict>
      </w:r>
      <w:r w:rsidR="00726221">
        <w:tab/>
        <w:t>- предлагаемый земельный участок для включения в перечень</w:t>
      </w:r>
    </w:p>
    <w:p w:rsidR="00726221" w:rsidRDefault="00726221" w:rsidP="00726221">
      <w:pPr>
        <w:tabs>
          <w:tab w:val="left" w:pos="1876"/>
        </w:tabs>
      </w:pPr>
    </w:p>
    <w:p w:rsidR="00726221" w:rsidRDefault="00DC1796" w:rsidP="00726221">
      <w:pPr>
        <w:tabs>
          <w:tab w:val="left" w:pos="1876"/>
        </w:tabs>
      </w:pPr>
      <w:r>
        <w:rPr>
          <w:noProof/>
          <w:sz w:val="28"/>
          <w:szCs w:val="28"/>
          <w:lang w:eastAsia="ru-RU"/>
        </w:rPr>
        <w:pict>
          <v:shape id="_x0000_s1043" type="#_x0000_t109" style="position:absolute;margin-left:25.6pt;margin-top:3.5pt;width:34.5pt;height:17.25pt;z-index:251669504" strokecolor="#c00000">
            <v:stroke dashstyle="dash"/>
          </v:shape>
        </w:pict>
      </w:r>
      <w:r w:rsidR="00726221">
        <w:rPr>
          <w:sz w:val="28"/>
          <w:szCs w:val="28"/>
        </w:rPr>
        <w:tab/>
      </w:r>
      <w:r w:rsidR="00726221">
        <w:t>- охранная зона электрических сетей</w:t>
      </w:r>
    </w:p>
    <w:p w:rsidR="00A16279" w:rsidRDefault="00A16279" w:rsidP="00726221">
      <w:pPr>
        <w:tabs>
          <w:tab w:val="left" w:pos="1876"/>
        </w:tabs>
      </w:pPr>
    </w:p>
    <w:p w:rsidR="00A16279" w:rsidRDefault="00A16279" w:rsidP="00726221">
      <w:pPr>
        <w:tabs>
          <w:tab w:val="left" w:pos="1876"/>
        </w:tabs>
      </w:pPr>
    </w:p>
    <w:p w:rsidR="00A16279" w:rsidRDefault="00A16279" w:rsidP="00726221">
      <w:pPr>
        <w:tabs>
          <w:tab w:val="left" w:pos="1876"/>
        </w:tabs>
      </w:pPr>
    </w:p>
    <w:p w:rsidR="00A16279" w:rsidRDefault="00A16279" w:rsidP="00726221">
      <w:pPr>
        <w:tabs>
          <w:tab w:val="left" w:pos="1876"/>
        </w:tabs>
      </w:pPr>
    </w:p>
    <w:p w:rsidR="00A16279" w:rsidRDefault="00A16279" w:rsidP="00726221">
      <w:pPr>
        <w:tabs>
          <w:tab w:val="left" w:pos="1876"/>
        </w:tabs>
      </w:pPr>
    </w:p>
    <w:p w:rsidR="00A16279" w:rsidRDefault="00A16279" w:rsidP="00726221">
      <w:pPr>
        <w:tabs>
          <w:tab w:val="left" w:pos="1876"/>
        </w:tabs>
      </w:pPr>
    </w:p>
    <w:p w:rsidR="00A16279" w:rsidRDefault="00A16279" w:rsidP="00726221">
      <w:pPr>
        <w:tabs>
          <w:tab w:val="left" w:pos="1876"/>
        </w:tabs>
      </w:pPr>
    </w:p>
    <w:p w:rsidR="00A16279" w:rsidRDefault="00A16279" w:rsidP="00726221">
      <w:pPr>
        <w:tabs>
          <w:tab w:val="left" w:pos="1876"/>
        </w:tabs>
      </w:pPr>
    </w:p>
    <w:p w:rsidR="00A16279" w:rsidRDefault="00A16279" w:rsidP="00726221">
      <w:pPr>
        <w:tabs>
          <w:tab w:val="left" w:pos="1876"/>
        </w:tabs>
        <w:rPr>
          <w:sz w:val="28"/>
          <w:szCs w:val="28"/>
        </w:rPr>
      </w:pPr>
    </w:p>
    <w:p w:rsidR="00A16279" w:rsidRDefault="00A16279" w:rsidP="00726221">
      <w:pPr>
        <w:tabs>
          <w:tab w:val="left" w:pos="1876"/>
        </w:tabs>
        <w:rPr>
          <w:sz w:val="28"/>
          <w:szCs w:val="28"/>
        </w:rPr>
      </w:pPr>
    </w:p>
    <w:p w:rsidR="00A16279" w:rsidRDefault="00A16279" w:rsidP="00726221">
      <w:pPr>
        <w:tabs>
          <w:tab w:val="left" w:pos="1876"/>
        </w:tabs>
        <w:rPr>
          <w:sz w:val="28"/>
          <w:szCs w:val="28"/>
        </w:rPr>
      </w:pPr>
    </w:p>
    <w:p w:rsidR="00A16279" w:rsidRDefault="00A16279" w:rsidP="00726221">
      <w:pPr>
        <w:tabs>
          <w:tab w:val="left" w:pos="1876"/>
        </w:tabs>
        <w:rPr>
          <w:sz w:val="28"/>
          <w:szCs w:val="28"/>
        </w:rPr>
      </w:pPr>
    </w:p>
    <w:p w:rsidR="00A16279" w:rsidRDefault="00A16279" w:rsidP="00726221">
      <w:pPr>
        <w:tabs>
          <w:tab w:val="left" w:pos="1876"/>
        </w:tabs>
        <w:rPr>
          <w:sz w:val="28"/>
          <w:szCs w:val="28"/>
        </w:rPr>
      </w:pPr>
    </w:p>
    <w:p w:rsidR="00A16279" w:rsidRPr="00F23494" w:rsidRDefault="00A16279" w:rsidP="00A16279">
      <w:pPr>
        <w:spacing w:line="360" w:lineRule="auto"/>
        <w:jc w:val="center"/>
        <w:rPr>
          <w:b/>
        </w:rPr>
      </w:pPr>
      <w:r>
        <w:rPr>
          <w:b/>
        </w:rPr>
        <w:t>Часть</w:t>
      </w:r>
      <w:r w:rsidRPr="00F23494">
        <w:rPr>
          <w:b/>
        </w:rPr>
        <w:t xml:space="preserve"> земель</w:t>
      </w:r>
      <w:r>
        <w:rPr>
          <w:b/>
        </w:rPr>
        <w:t>но-кадастрового плана</w:t>
      </w:r>
      <w:r w:rsidRPr="00F23494">
        <w:rPr>
          <w:b/>
        </w:rPr>
        <w:t xml:space="preserve"> </w:t>
      </w:r>
      <w:proofErr w:type="spellStart"/>
      <w:r w:rsidRPr="00F23494">
        <w:rPr>
          <w:b/>
        </w:rPr>
        <w:t>Глубокского</w:t>
      </w:r>
      <w:proofErr w:type="spellEnd"/>
      <w:r w:rsidRPr="00F23494">
        <w:rPr>
          <w:b/>
        </w:rPr>
        <w:t xml:space="preserve"> района Витебской области</w:t>
      </w:r>
    </w:p>
    <w:p w:rsidR="00A16279" w:rsidRDefault="00A16279" w:rsidP="00A16279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Границы земельного участка СХФ «</w:t>
      </w:r>
      <w:proofErr w:type="spellStart"/>
      <w:r>
        <w:rPr>
          <w:sz w:val="28"/>
          <w:szCs w:val="28"/>
        </w:rPr>
        <w:t>Прошково</w:t>
      </w:r>
      <w:proofErr w:type="spellEnd"/>
      <w:r>
        <w:rPr>
          <w:sz w:val="28"/>
          <w:szCs w:val="28"/>
        </w:rPr>
        <w:t>», общей площадью 174,96 га.</w:t>
      </w:r>
    </w:p>
    <w:p w:rsidR="00A16279" w:rsidRDefault="00A16279" w:rsidP="00A162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предлагаемого для включения в фонд перераспределения земель</w:t>
      </w:r>
    </w:p>
    <w:p w:rsidR="00A16279" w:rsidRDefault="00A16279" w:rsidP="00A1627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ротасы-Якубенские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Глубокского</w:t>
      </w:r>
      <w:proofErr w:type="spellEnd"/>
      <w:r>
        <w:rPr>
          <w:sz w:val="28"/>
          <w:szCs w:val="28"/>
        </w:rPr>
        <w:t xml:space="preserve"> района Витебской области.</w:t>
      </w:r>
    </w:p>
    <w:p w:rsidR="00A16279" w:rsidRDefault="00A16279" w:rsidP="00A16279">
      <w:pPr>
        <w:jc w:val="center"/>
        <w:rPr>
          <w:noProof/>
          <w:sz w:val="28"/>
          <w:szCs w:val="28"/>
          <w:lang w:eastAsia="ru-RU"/>
        </w:rPr>
      </w:pPr>
    </w:p>
    <w:p w:rsidR="000C530F" w:rsidRDefault="000C530F" w:rsidP="00A16279">
      <w:pPr>
        <w:jc w:val="center"/>
        <w:rPr>
          <w:noProof/>
          <w:sz w:val="28"/>
          <w:szCs w:val="28"/>
          <w:lang w:eastAsia="ru-RU"/>
        </w:rPr>
      </w:pPr>
    </w:p>
    <w:p w:rsidR="000C530F" w:rsidRDefault="000C530F" w:rsidP="00A16279">
      <w:pPr>
        <w:jc w:val="center"/>
        <w:rPr>
          <w:noProof/>
          <w:sz w:val="28"/>
          <w:szCs w:val="28"/>
          <w:lang w:eastAsia="ru-RU"/>
        </w:rPr>
      </w:pPr>
    </w:p>
    <w:p w:rsidR="000C530F" w:rsidRDefault="000C530F" w:rsidP="00A162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60310" cy="5335905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79" w:rsidRDefault="00A16279" w:rsidP="00A16279">
      <w:pPr>
        <w:tabs>
          <w:tab w:val="left" w:pos="1876"/>
        </w:tabs>
        <w:jc w:val="center"/>
        <w:rPr>
          <w:sz w:val="28"/>
          <w:szCs w:val="28"/>
        </w:rPr>
      </w:pPr>
    </w:p>
    <w:p w:rsidR="00A16279" w:rsidRDefault="00A16279" w:rsidP="00A16279">
      <w:pPr>
        <w:tabs>
          <w:tab w:val="left" w:pos="1876"/>
        </w:tabs>
        <w:jc w:val="center"/>
        <w:rPr>
          <w:sz w:val="28"/>
          <w:szCs w:val="28"/>
        </w:rPr>
      </w:pPr>
    </w:p>
    <w:p w:rsidR="00A16279" w:rsidRDefault="00A16279" w:rsidP="00A16279">
      <w:pPr>
        <w:jc w:val="center"/>
      </w:pPr>
    </w:p>
    <w:p w:rsidR="00A16279" w:rsidRDefault="00A16279" w:rsidP="00A16279">
      <w:pPr>
        <w:tabs>
          <w:tab w:val="left" w:pos="1876"/>
        </w:tabs>
      </w:pPr>
      <w:r>
        <w:rPr>
          <w:noProof/>
          <w:lang w:eastAsia="ru-RU"/>
        </w:rPr>
        <w:pict>
          <v:rect id="_x0000_s1045" style="position:absolute;margin-left:25.6pt;margin-top:.8pt;width:34.5pt;height:17.25pt;z-index:251671552" fillcolor="yellow" strokecolor="red"/>
        </w:pict>
      </w:r>
      <w:r>
        <w:t xml:space="preserve">  </w:t>
      </w:r>
      <w:r>
        <w:tab/>
        <w:t>- предлагаемый земельный участок для включения в перечень</w:t>
      </w:r>
    </w:p>
    <w:p w:rsidR="00A16279" w:rsidRDefault="00A16279" w:rsidP="00A16279">
      <w:pPr>
        <w:tabs>
          <w:tab w:val="left" w:pos="1876"/>
        </w:tabs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 id="_x0000_s1047" type="#_x0000_t109" style="position:absolute;left:0;text-align:left;margin-left:25.6pt;margin-top:13.75pt;width:34.5pt;height:17.25pt;z-index:251672576" strokecolor="#c00000">
            <v:stroke dashstyle="dash"/>
          </v:shape>
        </w:pict>
      </w:r>
    </w:p>
    <w:p w:rsidR="00A16279" w:rsidRDefault="00A16279" w:rsidP="00A16279">
      <w:pPr>
        <w:tabs>
          <w:tab w:val="left" w:pos="1876"/>
        </w:tabs>
      </w:pPr>
      <w:r>
        <w:t xml:space="preserve">                        - охранная зона электрических сетей</w:t>
      </w:r>
    </w:p>
    <w:p w:rsidR="00A16279" w:rsidRDefault="00A16279" w:rsidP="00A16279">
      <w:pPr>
        <w:tabs>
          <w:tab w:val="left" w:pos="1876"/>
        </w:tabs>
      </w:pPr>
    </w:p>
    <w:p w:rsidR="00A16279" w:rsidRPr="00726221" w:rsidRDefault="00A16279" w:rsidP="00A16279">
      <w:pPr>
        <w:tabs>
          <w:tab w:val="left" w:pos="1876"/>
        </w:tabs>
        <w:jc w:val="center"/>
        <w:rPr>
          <w:sz w:val="28"/>
          <w:szCs w:val="28"/>
        </w:rPr>
      </w:pPr>
    </w:p>
    <w:sectPr w:rsidR="00A16279" w:rsidRPr="00726221" w:rsidSect="009F7FD6">
      <w:pgSz w:w="11906" w:h="16838"/>
      <w:pgMar w:top="0" w:right="0" w:bottom="0" w:left="0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A508F"/>
    <w:rsid w:val="000C530F"/>
    <w:rsid w:val="001926CF"/>
    <w:rsid w:val="001A32FE"/>
    <w:rsid w:val="001F10A1"/>
    <w:rsid w:val="0023351B"/>
    <w:rsid w:val="00250473"/>
    <w:rsid w:val="002B576F"/>
    <w:rsid w:val="002E5713"/>
    <w:rsid w:val="00363D41"/>
    <w:rsid w:val="00390FF8"/>
    <w:rsid w:val="003C248E"/>
    <w:rsid w:val="004823EE"/>
    <w:rsid w:val="00500C5E"/>
    <w:rsid w:val="005A709A"/>
    <w:rsid w:val="00666BEC"/>
    <w:rsid w:val="006679F4"/>
    <w:rsid w:val="006D0167"/>
    <w:rsid w:val="00726221"/>
    <w:rsid w:val="007C4DC3"/>
    <w:rsid w:val="007D24E4"/>
    <w:rsid w:val="007F61D1"/>
    <w:rsid w:val="0083066A"/>
    <w:rsid w:val="00836DA6"/>
    <w:rsid w:val="008A508F"/>
    <w:rsid w:val="008F5AB3"/>
    <w:rsid w:val="00941D2A"/>
    <w:rsid w:val="00974F33"/>
    <w:rsid w:val="009F723E"/>
    <w:rsid w:val="009F7FD6"/>
    <w:rsid w:val="00A16279"/>
    <w:rsid w:val="00A46912"/>
    <w:rsid w:val="00A62A37"/>
    <w:rsid w:val="00AA17A3"/>
    <w:rsid w:val="00AB3DCA"/>
    <w:rsid w:val="00AC1EAE"/>
    <w:rsid w:val="00B07FCF"/>
    <w:rsid w:val="00B164E8"/>
    <w:rsid w:val="00B97AF9"/>
    <w:rsid w:val="00BB3AE1"/>
    <w:rsid w:val="00BD4C3F"/>
    <w:rsid w:val="00C1651B"/>
    <w:rsid w:val="00C80EF8"/>
    <w:rsid w:val="00CE013E"/>
    <w:rsid w:val="00CF7985"/>
    <w:rsid w:val="00D06E8A"/>
    <w:rsid w:val="00D266A7"/>
    <w:rsid w:val="00D64B1B"/>
    <w:rsid w:val="00D82216"/>
    <w:rsid w:val="00DC0560"/>
    <w:rsid w:val="00DC1796"/>
    <w:rsid w:val="00DE6C73"/>
    <w:rsid w:val="00E36DAB"/>
    <w:rsid w:val="00E464FD"/>
    <w:rsid w:val="00EE623B"/>
    <w:rsid w:val="00F51A12"/>
    <w:rsid w:val="00FA5F24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ZIS</dc:creator>
  <cp:lastModifiedBy>ZemSAI</cp:lastModifiedBy>
  <cp:revision>2</cp:revision>
  <cp:lastPrinted>2024-02-09T13:08:00Z</cp:lastPrinted>
  <dcterms:created xsi:type="dcterms:W3CDTF">2024-02-09T13:10:00Z</dcterms:created>
  <dcterms:modified xsi:type="dcterms:W3CDTF">2024-02-09T13:10:00Z</dcterms:modified>
</cp:coreProperties>
</file>