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1A" w:rsidRPr="00313C1A" w:rsidRDefault="00313C1A" w:rsidP="00313C1A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313C1A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НАЛОГОВЫЙ КОДЕКС РЕСПУБЛИКИ БЕЛАРУСЬ</w:t>
      </w:r>
    </w:p>
    <w:p w:rsidR="00313C1A" w:rsidRPr="00313C1A" w:rsidRDefault="00313C1A" w:rsidP="00313C1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313C1A">
        <w:rPr>
          <w:rStyle w:val="a6"/>
          <w:rFonts w:ascii="Arial" w:hAnsi="Arial" w:cs="Arial"/>
          <w:color w:val="242424"/>
          <w:sz w:val="33"/>
          <w:szCs w:val="33"/>
          <w:lang w:val="ru-RU"/>
        </w:rPr>
        <w:t>(ОСОБЕННАЯ ЧАСТЬ)</w:t>
      </w:r>
      <w:r>
        <w:rPr>
          <w:rStyle w:val="a6"/>
          <w:rFonts w:ascii="Arial" w:hAnsi="Arial" w:cs="Arial"/>
          <w:color w:val="242424"/>
          <w:sz w:val="33"/>
          <w:szCs w:val="33"/>
        </w:rPr>
        <w:t> </w:t>
      </w:r>
      <w:r w:rsidRPr="00313C1A">
        <w:rPr>
          <w:rStyle w:val="a6"/>
          <w:rFonts w:ascii="Arial" w:hAnsi="Arial" w:cs="Arial"/>
          <w:color w:val="242424"/>
          <w:sz w:val="33"/>
          <w:szCs w:val="33"/>
          <w:lang w:val="ru-RU"/>
        </w:rPr>
        <w:t>&lt;*&gt;</w:t>
      </w:r>
    </w:p>
    <w:p w:rsidR="00313C1A" w:rsidRPr="00313C1A" w:rsidRDefault="00313C1A" w:rsidP="00313C1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313C1A">
        <w:rPr>
          <w:rStyle w:val="a6"/>
          <w:rFonts w:ascii="Arial" w:hAnsi="Arial" w:cs="Arial"/>
          <w:color w:val="242424"/>
          <w:sz w:val="33"/>
          <w:szCs w:val="33"/>
          <w:lang w:val="ru-RU"/>
        </w:rPr>
        <w:t xml:space="preserve">29 декабря 2009 г. </w:t>
      </w:r>
      <w:r>
        <w:rPr>
          <w:rStyle w:val="a6"/>
          <w:rFonts w:ascii="Arial" w:hAnsi="Arial" w:cs="Arial"/>
          <w:color w:val="242424"/>
          <w:sz w:val="33"/>
          <w:szCs w:val="33"/>
        </w:rPr>
        <w:t>N</w:t>
      </w:r>
      <w:r w:rsidRPr="00313C1A">
        <w:rPr>
          <w:rStyle w:val="a6"/>
          <w:rFonts w:ascii="Arial" w:hAnsi="Arial" w:cs="Arial"/>
          <w:color w:val="242424"/>
          <w:sz w:val="33"/>
          <w:szCs w:val="33"/>
          <w:lang w:val="ru-RU"/>
        </w:rPr>
        <w:t xml:space="preserve"> 71-З</w:t>
      </w:r>
    </w:p>
    <w:p w:rsidR="00313C1A" w:rsidRPr="00313C1A" w:rsidRDefault="00313C1A" w:rsidP="00313C1A">
      <w:pPr>
        <w:pStyle w:val="il-text-alignleft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</w:p>
    <w:p w:rsidR="00313C1A" w:rsidRPr="00040B9F" w:rsidRDefault="00313C1A" w:rsidP="00313C1A">
      <w:pPr>
        <w:pStyle w:val="il-text-aligncenter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313C1A">
        <w:rPr>
          <w:rFonts w:ascii="Arial" w:hAnsi="Arial" w:cs="Arial"/>
          <w:color w:val="2A3439"/>
          <w:sz w:val="21"/>
          <w:szCs w:val="21"/>
          <w:lang w:val="ru-RU"/>
        </w:rPr>
        <w:t xml:space="preserve"> 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>(в ред. Законов Республики Беларусь от 30.12.2018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159-З,</w:t>
      </w:r>
    </w:p>
    <w:p w:rsidR="00313C1A" w:rsidRPr="00040B9F" w:rsidRDefault="00313C1A" w:rsidP="00313C1A">
      <w:pPr>
        <w:pStyle w:val="il-text-aligncenter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040B9F">
        <w:rPr>
          <w:rFonts w:ascii="Arial" w:hAnsi="Arial" w:cs="Arial"/>
          <w:color w:val="2A3439"/>
          <w:sz w:val="21"/>
          <w:szCs w:val="21"/>
          <w:lang w:val="ru-RU"/>
        </w:rPr>
        <w:t>от 18.12.2019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275-З, от 18.12.2019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277-З, от 29.12.2020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72-З,</w:t>
      </w:r>
    </w:p>
    <w:p w:rsidR="00313C1A" w:rsidRPr="00313C1A" w:rsidRDefault="00313C1A" w:rsidP="00313C1A">
      <w:pPr>
        <w:pStyle w:val="il-text-aligncenter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040B9F">
        <w:rPr>
          <w:rFonts w:ascii="Arial" w:hAnsi="Arial" w:cs="Arial"/>
          <w:color w:val="2A3439"/>
          <w:sz w:val="21"/>
          <w:szCs w:val="21"/>
          <w:lang w:val="ru-RU"/>
        </w:rPr>
        <w:t>от 31.12.2021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141-З, от 21.07.2022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201-З, от 14.10.2022</w:t>
      </w:r>
      <w:r w:rsidRPr="00040B9F">
        <w:rPr>
          <w:rFonts w:ascii="Arial" w:hAnsi="Arial" w:cs="Arial"/>
          <w:color w:val="2A3439"/>
          <w:sz w:val="21"/>
          <w:szCs w:val="21"/>
        </w:rPr>
        <w:t> N</w:t>
      </w:r>
      <w:r w:rsidRPr="00040B9F">
        <w:rPr>
          <w:rFonts w:ascii="Arial" w:hAnsi="Arial" w:cs="Arial"/>
          <w:color w:val="2A3439"/>
          <w:sz w:val="21"/>
          <w:szCs w:val="21"/>
          <w:lang w:val="ru-RU"/>
        </w:rPr>
        <w:t xml:space="preserve"> 213-З,</w:t>
      </w:r>
    </w:p>
    <w:p w:rsidR="00313C1A" w:rsidRPr="00313C1A" w:rsidRDefault="00313C1A" w:rsidP="00313C1A">
      <w:pPr>
        <w:pStyle w:val="il-text-alignleft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</w:p>
    <w:p w:rsidR="00040B9F" w:rsidRDefault="00313C1A" w:rsidP="00313C1A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313C1A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 xml:space="preserve">СТАВКИ ГОСУДАРСТВЕННОЙ ПОШЛИНЫ </w:t>
      </w:r>
    </w:p>
    <w:p w:rsidR="006109AF" w:rsidRDefault="001062A2" w:rsidP="004713E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313C1A">
        <w:rPr>
          <w:color w:val="242424"/>
          <w:sz w:val="30"/>
          <w:szCs w:val="30"/>
          <w:lang w:eastAsia="en-US"/>
        </w:rPr>
        <w:t>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</w:t>
      </w:r>
    </w:p>
    <w:p w:rsidR="00313C1A" w:rsidRPr="00313C1A" w:rsidRDefault="004713E2" w:rsidP="004713E2">
      <w:pPr>
        <w:pStyle w:val="il-text-alignright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                                                                              </w:t>
      </w:r>
      <w:r w:rsidR="00313C1A" w:rsidRPr="00313C1A">
        <w:rPr>
          <w:rStyle w:val="word-wrapper"/>
          <w:color w:val="242424"/>
          <w:sz w:val="30"/>
          <w:szCs w:val="30"/>
          <w:lang w:val="ru-RU"/>
        </w:rPr>
        <w:t>Приложение 22</w:t>
      </w:r>
    </w:p>
    <w:p w:rsidR="00313C1A" w:rsidRPr="00313C1A" w:rsidRDefault="00313C1A" w:rsidP="00313C1A">
      <w:pPr>
        <w:pStyle w:val="il-text-alignright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313C1A">
        <w:rPr>
          <w:color w:val="242424"/>
          <w:sz w:val="30"/>
          <w:szCs w:val="30"/>
          <w:lang w:val="ru-RU"/>
        </w:rPr>
        <w:t>к Налоговому кодексу</w:t>
      </w:r>
    </w:p>
    <w:p w:rsidR="00313C1A" w:rsidRDefault="004713E2" w:rsidP="004713E2">
      <w:pPr>
        <w:pStyle w:val="il-text-alignright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  <w:lang w:val="ru-RU"/>
        </w:rPr>
      </w:pPr>
      <w:r>
        <w:rPr>
          <w:color w:val="242424"/>
          <w:sz w:val="30"/>
          <w:szCs w:val="30"/>
          <w:lang w:val="ru-RU"/>
        </w:rPr>
        <w:t xml:space="preserve">                                                                                        </w:t>
      </w:r>
      <w:r w:rsidR="00313C1A" w:rsidRPr="00313C1A">
        <w:rPr>
          <w:color w:val="242424"/>
          <w:sz w:val="30"/>
          <w:szCs w:val="30"/>
          <w:lang w:val="ru-RU"/>
        </w:rPr>
        <w:t>Республики Беларусь</w:t>
      </w:r>
    </w:p>
    <w:p w:rsidR="00040B9F" w:rsidRDefault="00040B9F" w:rsidP="00040B9F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</w:p>
    <w:p w:rsidR="00040B9F" w:rsidRPr="00313C1A" w:rsidRDefault="00040B9F" w:rsidP="00040B9F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313C1A">
        <w:rPr>
          <w:rFonts w:ascii="Arial" w:hAnsi="Arial" w:cs="Arial"/>
          <w:color w:val="2A3439"/>
          <w:sz w:val="21"/>
          <w:szCs w:val="21"/>
          <w:lang w:val="ru-RU"/>
        </w:rPr>
        <w:t>(в ред. Законов Республики Беларусь от 29.12.2020</w:t>
      </w:r>
      <w:r>
        <w:rPr>
          <w:rFonts w:ascii="Arial" w:hAnsi="Arial" w:cs="Arial"/>
          <w:color w:val="2A3439"/>
          <w:sz w:val="21"/>
          <w:szCs w:val="21"/>
        </w:rPr>
        <w:t> N</w:t>
      </w:r>
      <w:r w:rsidRPr="00313C1A">
        <w:rPr>
          <w:rFonts w:ascii="Arial" w:hAnsi="Arial" w:cs="Arial"/>
          <w:color w:val="2A3439"/>
          <w:sz w:val="21"/>
          <w:szCs w:val="21"/>
          <w:lang w:val="ru-RU"/>
        </w:rPr>
        <w:t xml:space="preserve"> 72-З,</w:t>
      </w:r>
    </w:p>
    <w:p w:rsidR="00040B9F" w:rsidRPr="00313C1A" w:rsidRDefault="00040B9F" w:rsidP="00040B9F">
      <w:pPr>
        <w:pStyle w:val="il-text-aligncenter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313C1A">
        <w:rPr>
          <w:rFonts w:ascii="Arial" w:hAnsi="Arial" w:cs="Arial"/>
          <w:color w:val="2A3439"/>
          <w:sz w:val="21"/>
          <w:szCs w:val="21"/>
          <w:lang w:val="ru-RU"/>
        </w:rPr>
        <w:t>от 31.12.2021</w:t>
      </w:r>
      <w:r>
        <w:rPr>
          <w:rFonts w:ascii="Arial" w:hAnsi="Arial" w:cs="Arial"/>
          <w:color w:val="2A3439"/>
          <w:sz w:val="21"/>
          <w:szCs w:val="21"/>
        </w:rPr>
        <w:t> N</w:t>
      </w:r>
      <w:r w:rsidRPr="00313C1A">
        <w:rPr>
          <w:rFonts w:ascii="Arial" w:hAnsi="Arial" w:cs="Arial"/>
          <w:color w:val="2A3439"/>
          <w:sz w:val="21"/>
          <w:szCs w:val="21"/>
          <w:lang w:val="ru-RU"/>
        </w:rPr>
        <w:t xml:space="preserve"> 141-З, от 21.07.2022</w:t>
      </w:r>
      <w:r>
        <w:rPr>
          <w:rFonts w:ascii="Arial" w:hAnsi="Arial" w:cs="Arial"/>
          <w:color w:val="2A3439"/>
          <w:sz w:val="21"/>
          <w:szCs w:val="21"/>
        </w:rPr>
        <w:t> N</w:t>
      </w:r>
      <w:r w:rsidRPr="00313C1A">
        <w:rPr>
          <w:rFonts w:ascii="Arial" w:hAnsi="Arial" w:cs="Arial"/>
          <w:color w:val="2A3439"/>
          <w:sz w:val="21"/>
          <w:szCs w:val="21"/>
          <w:lang w:val="ru-RU"/>
        </w:rPr>
        <w:t xml:space="preserve"> 201-З, от 14.10.2022</w:t>
      </w:r>
      <w:r>
        <w:rPr>
          <w:rFonts w:ascii="Arial" w:hAnsi="Arial" w:cs="Arial"/>
          <w:color w:val="2A3439"/>
          <w:sz w:val="21"/>
          <w:szCs w:val="21"/>
        </w:rPr>
        <w:t> N</w:t>
      </w:r>
      <w:r w:rsidRPr="00313C1A">
        <w:rPr>
          <w:rFonts w:ascii="Arial" w:hAnsi="Arial" w:cs="Arial"/>
          <w:color w:val="2A3439"/>
          <w:sz w:val="21"/>
          <w:szCs w:val="21"/>
          <w:lang w:val="ru-RU"/>
        </w:rPr>
        <w:t xml:space="preserve"> 213-З,</w:t>
      </w:r>
    </w:p>
    <w:p w:rsidR="00040B9F" w:rsidRPr="00313C1A" w:rsidRDefault="00040B9F" w:rsidP="00040B9F">
      <w:pPr>
        <w:pStyle w:val="il-text-aligncenter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313C1A">
        <w:rPr>
          <w:rFonts w:ascii="Arial" w:hAnsi="Arial" w:cs="Arial"/>
          <w:color w:val="2A3439"/>
          <w:sz w:val="21"/>
          <w:szCs w:val="21"/>
          <w:lang w:val="ru-RU"/>
        </w:rPr>
        <w:t>от 30.12.2022</w:t>
      </w:r>
      <w:r>
        <w:rPr>
          <w:rFonts w:ascii="Arial" w:hAnsi="Arial" w:cs="Arial"/>
          <w:color w:val="2A3439"/>
          <w:sz w:val="21"/>
          <w:szCs w:val="21"/>
        </w:rPr>
        <w:t> N</w:t>
      </w:r>
      <w:r w:rsidRPr="00313C1A">
        <w:rPr>
          <w:rFonts w:ascii="Arial" w:hAnsi="Arial" w:cs="Arial"/>
          <w:color w:val="2A3439"/>
          <w:sz w:val="21"/>
          <w:szCs w:val="21"/>
          <w:lang w:val="ru-RU"/>
        </w:rPr>
        <w:t xml:space="preserve"> 230-З)</w:t>
      </w:r>
    </w:p>
    <w:p w:rsidR="00040B9F" w:rsidRPr="00313C1A" w:rsidRDefault="00040B9F" w:rsidP="00040B9F">
      <w:pPr>
        <w:pStyle w:val="il-text-alignright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6"/>
        <w:gridCol w:w="1512"/>
      </w:tblGrid>
      <w:tr w:rsidR="00313C1A" w:rsidRPr="00313C1A" w:rsidTr="0031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65. Предоставление</w:t>
            </w: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 </w:t>
            </w: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лицензии 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 xml:space="preserve">38 </w:t>
            </w:r>
            <w:proofErr w:type="spellStart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базовых</w:t>
            </w:r>
            <w:proofErr w:type="spellEnd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 xml:space="preserve"> </w:t>
            </w:r>
            <w:proofErr w:type="spellStart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величин</w:t>
            </w:r>
            <w:proofErr w:type="spellEnd"/>
          </w:p>
        </w:tc>
      </w:tr>
      <w:tr w:rsidR="00313C1A" w:rsidRPr="00313C1A" w:rsidTr="00313C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line="240" w:lineRule="auto"/>
              <w:jc w:val="both"/>
              <w:rPr>
                <w:rFonts w:ascii="Arial" w:eastAsia="Times New Roman" w:hAnsi="Arial" w:cs="Arial"/>
                <w:color w:val="575757"/>
                <w:sz w:val="30"/>
                <w:szCs w:val="30"/>
                <w:lang w:eastAsia="en-US"/>
              </w:rPr>
            </w:pPr>
            <w:bookmarkStart w:id="0" w:name="_GoBack"/>
            <w:bookmarkEnd w:id="0"/>
          </w:p>
        </w:tc>
      </w:tr>
      <w:tr w:rsidR="00313C1A" w:rsidRPr="00313C1A" w:rsidTr="0031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66. Изменение</w:t>
            </w: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 </w:t>
            </w: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лицензии на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 в части: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</w:pPr>
          </w:p>
        </w:tc>
      </w:tr>
      <w:tr w:rsidR="00313C1A" w:rsidRPr="00313C1A" w:rsidTr="0031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66.1.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 в 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курения, в том числе при одновременном внесении иных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 xml:space="preserve">19 </w:t>
            </w:r>
            <w:proofErr w:type="spellStart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базовых</w:t>
            </w:r>
            <w:proofErr w:type="spellEnd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 xml:space="preserve"> </w:t>
            </w:r>
            <w:proofErr w:type="spellStart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величин</w:t>
            </w:r>
            <w:proofErr w:type="spellEnd"/>
          </w:p>
        </w:tc>
      </w:tr>
      <w:tr w:rsidR="00313C1A" w:rsidRPr="00313C1A" w:rsidTr="00313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66.2. иного изменения, не указанного в подпункте 66.1</w:t>
            </w: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 </w:t>
            </w: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настоящего пункта (за исключением случаев, когда это изменение осуществляется одновременно с изменениями, предусмотренными подпунктом 66.1 настоящего пункта)</w:t>
            </w:r>
            <w:r w:rsidR="004713E2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3C1A" w:rsidRPr="00313C1A" w:rsidRDefault="00313C1A" w:rsidP="0031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</w:pPr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 xml:space="preserve">4 </w:t>
            </w:r>
            <w:proofErr w:type="spellStart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базовые</w:t>
            </w:r>
            <w:proofErr w:type="spellEnd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 xml:space="preserve"> </w:t>
            </w:r>
            <w:proofErr w:type="spellStart"/>
            <w:r w:rsidRPr="00313C1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val="en-US" w:eastAsia="en-US"/>
              </w:rPr>
              <w:t>величины</w:t>
            </w:r>
            <w:proofErr w:type="spellEnd"/>
          </w:p>
        </w:tc>
      </w:tr>
    </w:tbl>
    <w:p w:rsidR="006109AF" w:rsidRPr="00900637" w:rsidRDefault="006109AF" w:rsidP="004713E2">
      <w:pPr>
        <w:pStyle w:val="ConsPlusCell"/>
      </w:pPr>
    </w:p>
    <w:sectPr w:rsidR="006109AF" w:rsidRPr="00900637" w:rsidSect="004713E2">
      <w:headerReference w:type="even" r:id="rId6"/>
      <w:headerReference w:type="default" r:id="rId7"/>
      <w:pgSz w:w="11906" w:h="16838"/>
      <w:pgMar w:top="510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9F" w:rsidRDefault="0025209F" w:rsidP="00CE7933">
      <w:pPr>
        <w:spacing w:after="0" w:line="240" w:lineRule="auto"/>
      </w:pPr>
      <w:r>
        <w:separator/>
      </w:r>
    </w:p>
  </w:endnote>
  <w:endnote w:type="continuationSeparator" w:id="0">
    <w:p w:rsidR="0025209F" w:rsidRDefault="0025209F" w:rsidP="00C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9F" w:rsidRDefault="0025209F" w:rsidP="00CE7933">
      <w:pPr>
        <w:spacing w:after="0" w:line="240" w:lineRule="auto"/>
      </w:pPr>
      <w:r>
        <w:separator/>
      </w:r>
    </w:p>
  </w:footnote>
  <w:footnote w:type="continuationSeparator" w:id="0">
    <w:p w:rsidR="0025209F" w:rsidRDefault="0025209F" w:rsidP="00C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1C" w:rsidRDefault="00CE7933" w:rsidP="00C61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B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B1C" w:rsidRDefault="002520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1C" w:rsidRDefault="00CE7933" w:rsidP="00C61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3E2">
      <w:rPr>
        <w:rStyle w:val="a5"/>
        <w:noProof/>
      </w:rPr>
      <w:t>2</w:t>
    </w:r>
    <w:r>
      <w:rPr>
        <w:rStyle w:val="a5"/>
      </w:rPr>
      <w:fldChar w:fldCharType="end"/>
    </w:r>
  </w:p>
  <w:p w:rsidR="00C61B1C" w:rsidRDefault="00252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F"/>
    <w:rsid w:val="00040B9F"/>
    <w:rsid w:val="001062A2"/>
    <w:rsid w:val="0025209F"/>
    <w:rsid w:val="00313C1A"/>
    <w:rsid w:val="004713E2"/>
    <w:rsid w:val="006109AF"/>
    <w:rsid w:val="008E6BF6"/>
    <w:rsid w:val="00A1048B"/>
    <w:rsid w:val="00CE7933"/>
    <w:rsid w:val="00CE7EE6"/>
    <w:rsid w:val="00E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6BB2"/>
  <w15:docId w15:val="{0B7D34EE-A57F-4DDF-8365-CA964B3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10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109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109AF"/>
  </w:style>
  <w:style w:type="paragraph" w:customStyle="1" w:styleId="il-text-alignright">
    <w:name w:val="il-text-align_right"/>
    <w:basedOn w:val="a"/>
    <w:rsid w:val="0031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word-wrapper">
    <w:name w:val="word-wrapper"/>
    <w:basedOn w:val="a0"/>
    <w:rsid w:val="00313C1A"/>
  </w:style>
  <w:style w:type="paragraph" w:customStyle="1" w:styleId="il-text-alignleft">
    <w:name w:val="il-text-align_left"/>
    <w:basedOn w:val="a"/>
    <w:rsid w:val="0031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l-text-aligncenter">
    <w:name w:val="il-text-align_center"/>
    <w:basedOn w:val="a"/>
    <w:rsid w:val="0031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313C1A"/>
    <w:rPr>
      <w:b/>
      <w:bCs/>
    </w:rPr>
  </w:style>
  <w:style w:type="paragraph" w:styleId="a7">
    <w:name w:val="Normal (Web)"/>
    <w:basedOn w:val="a"/>
    <w:uiPriority w:val="99"/>
    <w:semiHidden/>
    <w:unhideWhenUsed/>
    <w:rsid w:val="0031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Emphasis"/>
    <w:basedOn w:val="a0"/>
    <w:uiPriority w:val="20"/>
    <w:qFormat/>
    <w:rsid w:val="00313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83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8433031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9230385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639584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85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2018-01-18T09:35:00Z</cp:lastPrinted>
  <dcterms:created xsi:type="dcterms:W3CDTF">2023-03-06T09:18:00Z</dcterms:created>
  <dcterms:modified xsi:type="dcterms:W3CDTF">2023-03-06T11:06:00Z</dcterms:modified>
</cp:coreProperties>
</file>