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30" w:rsidRDefault="002C0530" w:rsidP="002C0530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2C0530" w:rsidRDefault="002C0530" w:rsidP="002C053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выездных приемов граждан, представителей</w:t>
      </w:r>
    </w:p>
    <w:p w:rsidR="002C0530" w:rsidRDefault="002C0530" w:rsidP="002C05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юридических лиц руководством </w:t>
      </w:r>
      <w:proofErr w:type="spellStart"/>
      <w:r>
        <w:rPr>
          <w:sz w:val="28"/>
          <w:szCs w:val="28"/>
        </w:rPr>
        <w:t>Глубокского</w:t>
      </w:r>
      <w:proofErr w:type="spellEnd"/>
      <w:r>
        <w:rPr>
          <w:sz w:val="28"/>
          <w:szCs w:val="28"/>
        </w:rPr>
        <w:t xml:space="preserve"> районного исполнительного комитета, </w:t>
      </w:r>
      <w:proofErr w:type="spellStart"/>
      <w:r>
        <w:rPr>
          <w:sz w:val="28"/>
          <w:szCs w:val="28"/>
        </w:rPr>
        <w:t>Глубокского</w:t>
      </w:r>
      <w:proofErr w:type="spellEnd"/>
      <w:r>
        <w:rPr>
          <w:sz w:val="28"/>
          <w:szCs w:val="28"/>
        </w:rPr>
        <w:t xml:space="preserve"> районного Совета депутатов</w:t>
      </w:r>
    </w:p>
    <w:p w:rsidR="002C0530" w:rsidRDefault="002C0530" w:rsidP="002C05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2020 года</w:t>
      </w:r>
    </w:p>
    <w:p w:rsidR="002C0530" w:rsidRDefault="002C0530" w:rsidP="002C053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10980" w:type="dxa"/>
        <w:tblInd w:w="108" w:type="dxa"/>
        <w:tblLook w:val="01E0" w:firstRow="1" w:lastRow="1" w:firstColumn="1" w:lastColumn="1" w:noHBand="0" w:noVBand="0"/>
      </w:tblPr>
      <w:tblGrid>
        <w:gridCol w:w="3058"/>
        <w:gridCol w:w="3902"/>
        <w:gridCol w:w="2576"/>
        <w:gridCol w:w="1444"/>
      </w:tblGrid>
      <w:tr w:rsidR="002C0530" w:rsidTr="002C0530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2C0530" w:rsidRDefault="002C0530">
            <w:pPr>
              <w:rPr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сельсовета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0530" w:rsidRDefault="002C0530">
            <w:pPr>
              <w:rPr>
                <w:sz w:val="28"/>
                <w:szCs w:val="28"/>
              </w:rPr>
            </w:pPr>
          </w:p>
          <w:p w:rsidR="002C0530" w:rsidRDefault="002C0530">
            <w:pPr>
              <w:rPr>
                <w:sz w:val="28"/>
                <w:szCs w:val="28"/>
              </w:rPr>
            </w:pPr>
          </w:p>
          <w:p w:rsidR="002C0530" w:rsidRDefault="002C0530">
            <w:pPr>
              <w:rPr>
                <w:sz w:val="28"/>
                <w:szCs w:val="28"/>
              </w:rPr>
            </w:pPr>
          </w:p>
        </w:tc>
      </w:tr>
      <w:tr w:rsidR="002C0530" w:rsidTr="002C0530">
        <w:trPr>
          <w:trHeight w:val="64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30" w:rsidRDefault="002C05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Шубский</w:t>
            </w:r>
            <w:proofErr w:type="spellEnd"/>
          </w:p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Глубокского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(далее – райисполком)</w:t>
            </w:r>
          </w:p>
          <w:p w:rsidR="002C0530" w:rsidRDefault="002C0530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30" w:rsidRDefault="002C05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Уделовский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530" w:rsidRDefault="002C0530">
            <w:pPr>
              <w:rPr>
                <w:sz w:val="28"/>
                <w:szCs w:val="28"/>
              </w:rPr>
            </w:pPr>
          </w:p>
        </w:tc>
      </w:tr>
      <w:tr w:rsidR="002C0530" w:rsidTr="002C0530">
        <w:trPr>
          <w:trHeight w:val="64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Ворона</w:t>
            </w:r>
          </w:p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Леонидович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председателя  райисполкома, начальник управления по сельскому хозяйству и продовольствию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30" w:rsidRDefault="002C05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Узречский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530" w:rsidRDefault="002C0530">
            <w:pPr>
              <w:rPr>
                <w:sz w:val="28"/>
                <w:szCs w:val="28"/>
              </w:rPr>
            </w:pPr>
          </w:p>
        </w:tc>
      </w:tr>
      <w:tr w:rsidR="002C0530" w:rsidTr="002C0530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30" w:rsidRDefault="002C05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Варша</w:t>
            </w:r>
            <w:proofErr w:type="spellEnd"/>
          </w:p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 </w:t>
            </w:r>
          </w:p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Станиславович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 райисполкома 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30" w:rsidRDefault="002C05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Обрубский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530" w:rsidRDefault="002C0530">
            <w:pPr>
              <w:rPr>
                <w:sz w:val="28"/>
                <w:szCs w:val="28"/>
              </w:rPr>
            </w:pPr>
          </w:p>
        </w:tc>
      </w:tr>
      <w:tr w:rsidR="002C0530" w:rsidTr="002C0530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Боровик</w:t>
            </w:r>
          </w:p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</w:p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 райисполкома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30" w:rsidRDefault="002C05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Плисский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530" w:rsidRDefault="002C0530">
            <w:pPr>
              <w:rPr>
                <w:sz w:val="28"/>
                <w:szCs w:val="28"/>
              </w:rPr>
            </w:pPr>
          </w:p>
        </w:tc>
      </w:tr>
      <w:tr w:rsidR="002C0530" w:rsidTr="002C0530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30" w:rsidRDefault="002C05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Тарасевич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</w:p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Леонидовна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райисполкома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30" w:rsidRDefault="002C05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Прозорокский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530" w:rsidRDefault="002C0530">
            <w:pPr>
              <w:rPr>
                <w:sz w:val="28"/>
                <w:szCs w:val="28"/>
              </w:rPr>
            </w:pPr>
          </w:p>
        </w:tc>
      </w:tr>
      <w:tr w:rsidR="002C0530" w:rsidTr="002C0530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Султанова</w:t>
            </w:r>
          </w:p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Инна </w:t>
            </w:r>
          </w:p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– начальник управления делами райисполкома</w:t>
            </w:r>
          </w:p>
          <w:p w:rsidR="002C0530" w:rsidRDefault="002C0530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Залесский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530" w:rsidRDefault="002C0530">
            <w:pPr>
              <w:rPr>
                <w:sz w:val="28"/>
                <w:szCs w:val="28"/>
              </w:rPr>
            </w:pPr>
          </w:p>
        </w:tc>
      </w:tr>
      <w:tr w:rsidR="002C0530" w:rsidTr="002C0530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30" w:rsidRDefault="002C05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Унукович</w:t>
            </w:r>
            <w:proofErr w:type="spellEnd"/>
          </w:p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</w:t>
            </w:r>
          </w:p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Глубокского</w:t>
            </w:r>
            <w:proofErr w:type="spellEnd"/>
            <w:r>
              <w:rPr>
                <w:sz w:val="28"/>
                <w:szCs w:val="28"/>
              </w:rPr>
              <w:t xml:space="preserve"> районного Совета депутатов</w:t>
            </w:r>
          </w:p>
          <w:p w:rsidR="002C0530" w:rsidRDefault="002C0530">
            <w:pPr>
              <w:rPr>
                <w:sz w:val="28"/>
                <w:szCs w:val="28"/>
              </w:rPr>
            </w:pPr>
          </w:p>
          <w:p w:rsidR="002C0530" w:rsidRDefault="002C0530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30" w:rsidRDefault="002C05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Ломашевский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530" w:rsidRDefault="002C0530">
            <w:pPr>
              <w:rPr>
                <w:sz w:val="28"/>
                <w:szCs w:val="28"/>
              </w:rPr>
            </w:pPr>
          </w:p>
        </w:tc>
      </w:tr>
    </w:tbl>
    <w:p w:rsidR="002C0530" w:rsidRDefault="002C0530" w:rsidP="002C0530">
      <w:pPr>
        <w:rPr>
          <w:sz w:val="28"/>
          <w:szCs w:val="28"/>
        </w:rPr>
      </w:pPr>
    </w:p>
    <w:p w:rsidR="002C0530" w:rsidRDefault="002C0530" w:rsidP="002C0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прием граждан по личным вопросам проводится в исполнительных комитетах соответствующих административных территорий (при наличии предварительной записи граждан на прием по телефонам </w:t>
      </w:r>
      <w:proofErr w:type="spellStart"/>
      <w:r>
        <w:rPr>
          <w:sz w:val="28"/>
          <w:szCs w:val="28"/>
        </w:rPr>
        <w:t>сельисполкомов</w:t>
      </w:r>
      <w:proofErr w:type="spellEnd"/>
      <w:r>
        <w:rPr>
          <w:sz w:val="28"/>
          <w:szCs w:val="28"/>
        </w:rPr>
        <w:t>).</w:t>
      </w:r>
    </w:p>
    <w:p w:rsidR="002C0530" w:rsidRDefault="002C0530" w:rsidP="002C0530">
      <w:pPr>
        <w:rPr>
          <w:sz w:val="28"/>
          <w:szCs w:val="28"/>
        </w:rPr>
      </w:pPr>
    </w:p>
    <w:p w:rsidR="002C0530" w:rsidRDefault="002C0530" w:rsidP="002C0530"/>
    <w:p w:rsidR="002C0530" w:rsidRDefault="002C0530" w:rsidP="002C0530">
      <w:bookmarkStart w:id="0" w:name="_GoBack"/>
      <w:bookmarkEnd w:id="0"/>
    </w:p>
    <w:sectPr w:rsidR="002C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E6"/>
    <w:rsid w:val="00093DE6"/>
    <w:rsid w:val="002C0530"/>
    <w:rsid w:val="0034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30"/>
    <w:pPr>
      <w:spacing w:after="0" w:line="240" w:lineRule="auto"/>
    </w:pPr>
    <w:rPr>
      <w:rFonts w:ascii="Times New Roman" w:eastAsia="Times New Roman" w:hAnsi="Times New Roman" w:cs="Arial CYR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30"/>
    <w:pPr>
      <w:spacing w:after="0" w:line="240" w:lineRule="auto"/>
    </w:pPr>
    <w:rPr>
      <w:rFonts w:ascii="Times New Roman" w:eastAsia="Times New Roman" w:hAnsi="Times New Roman" w:cs="Arial CYR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3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2019-12-30T07:06:00Z</dcterms:created>
  <dcterms:modified xsi:type="dcterms:W3CDTF">2019-12-30T07:07:00Z</dcterms:modified>
</cp:coreProperties>
</file>