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23" w:rsidRDefault="00CD6023" w:rsidP="00EA0D51">
      <w:pPr>
        <w:pStyle w:val="a3"/>
        <w:tabs>
          <w:tab w:val="left" w:pos="9072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2A4DA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CD6023" w:rsidRDefault="00EA0D51" w:rsidP="00EA0D51">
      <w:pPr>
        <w:pStyle w:val="a3"/>
        <w:tabs>
          <w:tab w:val="left" w:pos="9072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D6023">
        <w:rPr>
          <w:rFonts w:ascii="Times New Roman" w:hAnsi="Times New Roman" w:cs="Times New Roman"/>
          <w:sz w:val="30"/>
          <w:szCs w:val="30"/>
        </w:rPr>
        <w:t>Решение</w:t>
      </w:r>
      <w:r w:rsidR="002A4DA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0D51" w:rsidRDefault="00CD6023" w:rsidP="00EA0D51">
      <w:pPr>
        <w:pStyle w:val="a3"/>
        <w:tabs>
          <w:tab w:val="left" w:pos="9072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EA0D51">
        <w:rPr>
          <w:rFonts w:ascii="Times New Roman" w:hAnsi="Times New Roman" w:cs="Times New Roman"/>
          <w:sz w:val="30"/>
          <w:szCs w:val="30"/>
        </w:rPr>
        <w:t>Г</w:t>
      </w:r>
      <w:r w:rsidR="00DE17CE">
        <w:rPr>
          <w:rFonts w:ascii="Times New Roman" w:hAnsi="Times New Roman" w:cs="Times New Roman"/>
          <w:sz w:val="30"/>
          <w:szCs w:val="30"/>
        </w:rPr>
        <w:t>лубок</w:t>
      </w:r>
      <w:r>
        <w:rPr>
          <w:rFonts w:ascii="Times New Roman" w:hAnsi="Times New Roman" w:cs="Times New Roman"/>
          <w:sz w:val="30"/>
          <w:szCs w:val="30"/>
        </w:rPr>
        <w:t>ского районного</w:t>
      </w:r>
    </w:p>
    <w:p w:rsidR="00EA0D51" w:rsidRDefault="00CD6023" w:rsidP="00EA0D51">
      <w:pPr>
        <w:pStyle w:val="a3"/>
        <w:tabs>
          <w:tab w:val="left" w:pos="9072"/>
        </w:tabs>
        <w:spacing w:line="280" w:lineRule="exact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2A4DAF">
        <w:rPr>
          <w:rFonts w:ascii="Times New Roman" w:hAnsi="Times New Roman" w:cs="Times New Roman"/>
          <w:sz w:val="30"/>
          <w:szCs w:val="30"/>
        </w:rPr>
        <w:tab/>
      </w:r>
      <w:r w:rsidR="00EA0D51">
        <w:rPr>
          <w:rFonts w:ascii="Times New Roman" w:hAnsi="Times New Roman" w:cs="Times New Roman"/>
          <w:sz w:val="30"/>
          <w:szCs w:val="30"/>
        </w:rPr>
        <w:t>С</w:t>
      </w:r>
      <w:r w:rsidR="00B33206">
        <w:rPr>
          <w:rFonts w:ascii="Times New Roman" w:hAnsi="Times New Roman" w:cs="Times New Roman"/>
          <w:sz w:val="30"/>
          <w:szCs w:val="30"/>
        </w:rPr>
        <w:t xml:space="preserve">овета депутатов  </w:t>
      </w:r>
    </w:p>
    <w:p w:rsidR="00B33206" w:rsidRDefault="00EA0D51" w:rsidP="00EA0D51">
      <w:pPr>
        <w:pStyle w:val="a3"/>
        <w:tabs>
          <w:tab w:val="left" w:pos="9072"/>
        </w:tabs>
        <w:spacing w:line="280" w:lineRule="exact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16E8">
        <w:rPr>
          <w:rFonts w:ascii="Times New Roman" w:hAnsi="Times New Roman" w:cs="Times New Roman"/>
          <w:sz w:val="30"/>
          <w:szCs w:val="30"/>
        </w:rPr>
        <w:t>03</w:t>
      </w:r>
      <w:r w:rsidR="00B33206">
        <w:rPr>
          <w:rFonts w:ascii="Times New Roman" w:hAnsi="Times New Roman" w:cs="Times New Roman"/>
          <w:sz w:val="30"/>
          <w:szCs w:val="30"/>
        </w:rPr>
        <w:t>.0</w:t>
      </w:r>
      <w:r w:rsidR="00EC16E8">
        <w:rPr>
          <w:rFonts w:ascii="Times New Roman" w:hAnsi="Times New Roman" w:cs="Times New Roman"/>
          <w:sz w:val="30"/>
          <w:szCs w:val="30"/>
        </w:rPr>
        <w:t>6</w:t>
      </w:r>
      <w:r w:rsidR="00B33206">
        <w:rPr>
          <w:rFonts w:ascii="Times New Roman" w:hAnsi="Times New Roman" w:cs="Times New Roman"/>
          <w:sz w:val="30"/>
          <w:szCs w:val="30"/>
        </w:rPr>
        <w:t>.2021 №</w:t>
      </w:r>
      <w:r w:rsidR="00061248">
        <w:rPr>
          <w:rFonts w:ascii="Times New Roman" w:hAnsi="Times New Roman" w:cs="Times New Roman"/>
          <w:sz w:val="30"/>
          <w:szCs w:val="30"/>
        </w:rPr>
        <w:t xml:space="preserve"> 144</w:t>
      </w:r>
    </w:p>
    <w:p w:rsidR="00B33206" w:rsidRDefault="00B33206" w:rsidP="00B33206">
      <w:pPr>
        <w:tabs>
          <w:tab w:val="left" w:pos="10773"/>
        </w:tabs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6023" w:rsidRDefault="00CD6023" w:rsidP="00CD602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CD6023" w:rsidRDefault="00CD6023" w:rsidP="00400840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16E8">
        <w:rPr>
          <w:rFonts w:ascii="Times New Roman" w:hAnsi="Times New Roman" w:cs="Times New Roman"/>
          <w:sz w:val="28"/>
          <w:szCs w:val="28"/>
        </w:rPr>
        <w:t>ЕГИОНАЛЬ</w:t>
      </w:r>
      <w:r>
        <w:rPr>
          <w:rFonts w:ascii="Times New Roman" w:hAnsi="Times New Roman" w:cs="Times New Roman"/>
          <w:sz w:val="28"/>
          <w:szCs w:val="28"/>
        </w:rPr>
        <w:t>НЫЙ КОМПЛЕКС</w:t>
      </w:r>
    </w:p>
    <w:p w:rsidR="00EA0D51" w:rsidRDefault="00CD6023" w:rsidP="00400840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мероприятий по реализации</w:t>
      </w:r>
      <w:r w:rsidR="00EA0D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программы </w:t>
      </w:r>
    </w:p>
    <w:p w:rsidR="00CD6023" w:rsidRDefault="00CD6023" w:rsidP="00400840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«Увековечение</w:t>
      </w:r>
      <w:r w:rsidR="00EA0D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памяти о погибших при защите Отечества»</w:t>
      </w:r>
    </w:p>
    <w:p w:rsidR="00CD6023" w:rsidRDefault="00CD6023" w:rsidP="00400840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на 2021</w:t>
      </w:r>
      <w:r w:rsidR="00517D0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2025 годы</w:t>
      </w:r>
    </w:p>
    <w:p w:rsidR="00CD6023" w:rsidRDefault="00CD6023" w:rsidP="003939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023" w:rsidRDefault="00CD6023" w:rsidP="00CD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 регионального комплекса:</w:t>
      </w:r>
    </w:p>
    <w:p w:rsidR="00CD6023" w:rsidRDefault="00CD6023" w:rsidP="00EA0D5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государственный учет и содержание в надлежащем состоянии воинских захоронений жертв войн (задача 1);</w:t>
      </w:r>
    </w:p>
    <w:p w:rsidR="00CD6023" w:rsidRDefault="00CD6023" w:rsidP="00EA0D5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и проведение поисковой работы (задача 2);</w:t>
      </w:r>
    </w:p>
    <w:p w:rsidR="00CD6023" w:rsidRDefault="00CD6023" w:rsidP="00EA0D5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свободного доступа к информации о погибших при защите Отечества и жертвах войн, местах их захоронения (задача 3).</w:t>
      </w:r>
    </w:p>
    <w:p w:rsidR="00CD6023" w:rsidRDefault="00CD6023" w:rsidP="00393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Целевые показатели, характериз</w:t>
      </w:r>
      <w:r w:rsidR="008F71BC">
        <w:rPr>
          <w:rFonts w:ascii="Times New Roman" w:hAnsi="Times New Roman" w:cs="Times New Roman"/>
          <w:sz w:val="30"/>
          <w:szCs w:val="30"/>
        </w:rPr>
        <w:t>ующие выполнение задач р</w:t>
      </w:r>
      <w:r w:rsidR="009A23EA">
        <w:rPr>
          <w:rFonts w:ascii="Times New Roman" w:hAnsi="Times New Roman" w:cs="Times New Roman"/>
          <w:sz w:val="30"/>
          <w:szCs w:val="30"/>
        </w:rPr>
        <w:t>егионально</w:t>
      </w:r>
      <w:r>
        <w:rPr>
          <w:rFonts w:ascii="Times New Roman" w:hAnsi="Times New Roman" w:cs="Times New Roman"/>
          <w:sz w:val="30"/>
          <w:szCs w:val="30"/>
        </w:rPr>
        <w:t>го комплекса:</w:t>
      </w:r>
    </w:p>
    <w:p w:rsidR="00CD6023" w:rsidRDefault="00CD6023" w:rsidP="00CD602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4357"/>
        <w:gridCol w:w="1638"/>
        <w:gridCol w:w="2181"/>
        <w:gridCol w:w="1951"/>
        <w:gridCol w:w="1533"/>
        <w:gridCol w:w="72"/>
        <w:gridCol w:w="1736"/>
        <w:gridCol w:w="1382"/>
      </w:tblGrid>
      <w:tr w:rsidR="00CD6023" w:rsidTr="001A010B"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итогам</w:t>
            </w:r>
          </w:p>
        </w:tc>
      </w:tr>
      <w:tr w:rsidR="00CD6023" w:rsidTr="001A010B"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CD6023" w:rsidTr="001A010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1. Государственный учет и содержание в надлежащем состоянии воинских захоронений жертв войн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023" w:rsidTr="001A010B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Увеличение доли воинских захоронений и захоронений жертв войн, относящихся к 1-й категории (в среднесрочной перспективе не требующих значительных вложений финансовых средств), в общем количестве захоронений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EA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EA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EA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EA0D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6023" w:rsidTr="001A010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B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3. Предоставление свободного доступа к информации о погибших при защите Отечества и жертвах войн, местах 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захоронения</w:t>
            </w:r>
          </w:p>
          <w:p w:rsidR="00517D02" w:rsidRDefault="00517D0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023" w:rsidTr="001A010B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Доля  районных автоматизированных банков данных «Книга Памяти», размещенных в глобальной компьютерной сети Интернет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CD6023" w:rsidRDefault="00CD6023" w:rsidP="00CD602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023" w:rsidRDefault="00CD6023" w:rsidP="003939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3. Мероприятия  по реализации Государственной программы «Увековечение памяти о погибших при защите Отечества» на 2021</w:t>
      </w:r>
      <w:r w:rsidR="00517D0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2025 годы: </w:t>
      </w:r>
    </w:p>
    <w:p w:rsidR="00CD6023" w:rsidRDefault="00CD6023" w:rsidP="00CD6023">
      <w:pPr>
        <w:pStyle w:val="a3"/>
        <w:ind w:left="121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2662"/>
        <w:gridCol w:w="1557"/>
        <w:gridCol w:w="2126"/>
        <w:gridCol w:w="1701"/>
        <w:gridCol w:w="1560"/>
        <w:gridCol w:w="1417"/>
        <w:gridCol w:w="1276"/>
        <w:gridCol w:w="1417"/>
        <w:gridCol w:w="1134"/>
      </w:tblGrid>
      <w:tr w:rsidR="00CD6023" w:rsidTr="00400840"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реализации,</w:t>
            </w:r>
          </w:p>
          <w:p w:rsidR="00CD6023" w:rsidRDefault="00CD6023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белорусских рублей</w:t>
            </w:r>
          </w:p>
        </w:tc>
      </w:tr>
      <w:tr w:rsidR="00CD6023" w:rsidTr="00400840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 w:rsidP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D6023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годам</w:t>
            </w:r>
          </w:p>
        </w:tc>
      </w:tr>
      <w:tr w:rsidR="00CD6023" w:rsidTr="00400840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23" w:rsidRDefault="00CD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A10F57">
            <w:pPr>
              <w:pStyle w:val="a3"/>
              <w:ind w:lef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A10F57">
            <w:pPr>
              <w:pStyle w:val="a3"/>
              <w:ind w:lef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A10F57">
            <w:pPr>
              <w:pStyle w:val="a3"/>
              <w:ind w:lef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A10F57">
            <w:pPr>
              <w:pStyle w:val="a3"/>
              <w:ind w:left="-118"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A10F57">
            <w:pPr>
              <w:pStyle w:val="a3"/>
              <w:ind w:lef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CD6023" w:rsidTr="00EA0D51">
        <w:trPr>
          <w:trHeight w:val="39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 w:rsidP="00EA0D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1. Государственный учет и содержание в надлежащем состоянии воинских захоронений и захоронений жертв войн</w:t>
            </w:r>
          </w:p>
        </w:tc>
      </w:tr>
      <w:tr w:rsidR="00CD6023" w:rsidTr="0040084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A0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Обустройство, содержание, воинских захоронений и захоронений жертв войн, мемориальных комплексов, мест боевой и воинской системы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и установка произведений монументального искусства, посвященных событиям военной истории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94A7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 на финансирование капитальных вложений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840" w:rsidRDefault="004008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бюджет, средства организаций, спонсорская помощь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594A73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58 000</w:t>
            </w:r>
          </w:p>
          <w:p w:rsidR="00594A73" w:rsidRDefault="00594A73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73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AB2616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0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4A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594A73" w:rsidRDefault="00594A73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73" w:rsidRDefault="009A23EA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AB2616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0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4A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594A73" w:rsidRDefault="00594A73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73" w:rsidRDefault="009A23EA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AB2616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0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4A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594A73" w:rsidRDefault="00594A73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73" w:rsidRDefault="009A23EA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AB2616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0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4A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594A73" w:rsidRDefault="00594A73" w:rsidP="007310F7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73" w:rsidRDefault="00594A73" w:rsidP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0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4A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594A73" w:rsidRDefault="00594A73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73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616" w:rsidRDefault="00AB2616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023" w:rsidTr="0040084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</w:t>
            </w:r>
          </w:p>
          <w:p w:rsidR="00594A7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  <w:p w:rsidR="001A010B" w:rsidRDefault="001A010B" w:rsidP="001515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840" w:rsidRDefault="00CD6023" w:rsidP="001515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них средства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6023" w:rsidRDefault="00CD6023" w:rsidP="005D4A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финансирование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594A73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  <w:r w:rsidR="001515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515BA" w:rsidRDefault="001515B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BA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EA0D51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1515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515BA" w:rsidRDefault="001515B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BA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EA0D51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1515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515BA" w:rsidRDefault="001515B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BA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EA0D51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1515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515BA" w:rsidRDefault="001515B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BA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EA0D51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1515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515BA" w:rsidRDefault="001515B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BA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B3C44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1515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1515BA" w:rsidRDefault="001515B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BA" w:rsidRDefault="009A23EA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</w:tr>
      <w:tr w:rsidR="00CD6023" w:rsidTr="00A10F57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 w:rsidP="00EA0D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2. Организация и проведение поисковой  работы</w:t>
            </w:r>
          </w:p>
        </w:tc>
      </w:tr>
      <w:tr w:rsidR="00CD6023" w:rsidTr="00400840">
        <w:trPr>
          <w:trHeight w:val="510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Проведение архивно-исследовательских работ в архивных, музейных и иных учреждениях  Республики Беларусь в целях сбора (уточнения) сведений о местах нахождения неучтенных воинских захоронений  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Проведение организационных, военно-патриотических и иных мероприятий, направленных на популяризацию поисковой работы, привлечение к ней членов </w:t>
            </w:r>
            <w:r w:rsidR="001A01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бщественных объединений и граждан, в том числе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проведение семинаров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ведению поисковой работы с участием представителей государственных органов,  военных комиссариатов, представителей поисковых общественных объединений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Захоронение останков погибших при защите Отечества и жертв войн, обнаруженных в ходе проведения полевых поисковых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1A01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 w:rsidP="009A2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бюджет, средства организаций, спонсорская помощь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бюджет, средства организаций, спонсорская помощь</w:t>
            </w: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бюджет, средства организаций, спонсорская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CD6023" w:rsidTr="0040084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9A23EA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6023" w:rsidRDefault="00CD6023" w:rsidP="001A01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023" w:rsidTr="00A10F57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3. Предоставление свободного доступа к информации о погибших при защите Отечества и жертв войн, местах их захоронения</w:t>
            </w:r>
          </w:p>
        </w:tc>
      </w:tr>
      <w:tr w:rsidR="00CD6023" w:rsidTr="0040084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16" w:rsidRDefault="00CD6023" w:rsidP="00EA0D51">
            <w:pPr>
              <w:pStyle w:val="a3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Приобретение оргтехники, оборудования и программного обеспечения для организации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 w:rsidP="009A23EA">
            <w:pPr>
              <w:pStyle w:val="a3"/>
              <w:ind w:left="-107" w:right="-252" w:firstLine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A23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бюджет, средства организаций, спонсорская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CD6023" w:rsidTr="0040084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 по задаче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3" w:rsidRDefault="00CD6023">
            <w:pPr>
              <w:pStyle w:val="a3"/>
              <w:ind w:left="-107" w:right="-252" w:firstLine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CD60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23" w:rsidRDefault="009A23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A010B" w:rsidTr="0040084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B" w:rsidRDefault="001A010B">
            <w:pPr>
              <w:pStyle w:val="a3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>
            <w:pPr>
              <w:pStyle w:val="a3"/>
              <w:ind w:left="-107" w:right="-252" w:firstLine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0B" w:rsidRDefault="001A01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1A010B" w:rsidRDefault="001A010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  <w:p w:rsidR="001A010B" w:rsidRDefault="001A010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средства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финансирование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58 000</w:t>
            </w:r>
          </w:p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9A23EA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</w:t>
            </w:r>
          </w:p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9A23EA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11 000</w:t>
            </w:r>
          </w:p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9A23EA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</w:t>
            </w:r>
          </w:p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9A23EA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</w:t>
            </w:r>
          </w:p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9A23EA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13 000</w:t>
            </w:r>
          </w:p>
          <w:p w:rsidR="001A010B" w:rsidRDefault="001A010B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10B" w:rsidRDefault="009A23EA" w:rsidP="00D7010C">
            <w:pPr>
              <w:pStyle w:val="a3"/>
              <w:ind w:left="-108" w:right="-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CD6023" w:rsidRDefault="00CD6023" w:rsidP="00CD60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23" w:rsidRPr="00BF4696" w:rsidRDefault="00CD6023" w:rsidP="00CD60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696">
        <w:rPr>
          <w:rFonts w:ascii="Times New Roman" w:hAnsi="Times New Roman" w:cs="Times New Roman"/>
          <w:sz w:val="28"/>
          <w:szCs w:val="28"/>
        </w:rPr>
        <w:t>4. Заказчиками средств районного бюджета, направляемых на реализацию р</w:t>
      </w:r>
      <w:r w:rsidR="00EC16E8">
        <w:rPr>
          <w:rFonts w:ascii="Times New Roman" w:hAnsi="Times New Roman" w:cs="Times New Roman"/>
          <w:sz w:val="28"/>
          <w:szCs w:val="28"/>
        </w:rPr>
        <w:t>егиональ</w:t>
      </w:r>
      <w:r w:rsidRPr="00BF4696">
        <w:rPr>
          <w:rFonts w:ascii="Times New Roman" w:hAnsi="Times New Roman" w:cs="Times New Roman"/>
          <w:sz w:val="28"/>
          <w:szCs w:val="28"/>
        </w:rPr>
        <w:t>ного комплекса мероприятий  по реализации Государственной программы «Увековечение памяти о погибших при защите Отечества» на 2021</w:t>
      </w:r>
      <w:r w:rsidR="00517D0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400840">
        <w:rPr>
          <w:rFonts w:ascii="Times New Roman" w:hAnsi="Times New Roman" w:cs="Times New Roman"/>
          <w:sz w:val="28"/>
          <w:szCs w:val="28"/>
        </w:rPr>
        <w:t>2</w:t>
      </w:r>
      <w:r w:rsidRPr="00BF4696">
        <w:rPr>
          <w:rFonts w:ascii="Times New Roman" w:hAnsi="Times New Roman" w:cs="Times New Roman"/>
          <w:sz w:val="28"/>
          <w:szCs w:val="28"/>
        </w:rPr>
        <w:t>025 годы, являются отдел идеологической работы, культуры и п</w:t>
      </w:r>
      <w:r w:rsidR="002A4DAF" w:rsidRPr="00BF4696">
        <w:rPr>
          <w:rFonts w:ascii="Times New Roman" w:hAnsi="Times New Roman" w:cs="Times New Roman"/>
          <w:sz w:val="28"/>
          <w:szCs w:val="28"/>
        </w:rPr>
        <w:t xml:space="preserve">о делам молодежи </w:t>
      </w:r>
      <w:r w:rsidR="00A46AF4">
        <w:rPr>
          <w:rFonts w:ascii="Times New Roman" w:hAnsi="Times New Roman" w:cs="Times New Roman"/>
          <w:sz w:val="28"/>
          <w:szCs w:val="28"/>
        </w:rPr>
        <w:t>Глубок</w:t>
      </w:r>
      <w:r w:rsidR="002A4DAF" w:rsidRPr="00BF4696">
        <w:rPr>
          <w:rFonts w:ascii="Times New Roman" w:hAnsi="Times New Roman" w:cs="Times New Roman"/>
          <w:sz w:val="28"/>
          <w:szCs w:val="28"/>
        </w:rPr>
        <w:t>ского</w:t>
      </w:r>
      <w:r w:rsidRPr="00BF4696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комитета, се</w:t>
      </w:r>
      <w:r w:rsidR="00BF4696" w:rsidRPr="00BF4696">
        <w:rPr>
          <w:rFonts w:ascii="Times New Roman" w:hAnsi="Times New Roman" w:cs="Times New Roman"/>
          <w:sz w:val="28"/>
          <w:szCs w:val="28"/>
        </w:rPr>
        <w:t xml:space="preserve">льские исполнительные комитеты, </w:t>
      </w:r>
      <w:r w:rsidR="00BF4696" w:rsidRPr="00BF4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унитарное предприятие жилищно-коммунального хозяйства </w:t>
      </w:r>
      <w:r w:rsidR="00A46AF4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Глубокского района.</w:t>
      </w:r>
    </w:p>
    <w:p w:rsidR="00CD6023" w:rsidRPr="00BF4696" w:rsidRDefault="00CD6023" w:rsidP="00CD6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880" w:rsidRPr="00BF4696" w:rsidRDefault="00447773" w:rsidP="00CD6023">
      <w:pPr>
        <w:rPr>
          <w:rFonts w:ascii="Times New Roman" w:hAnsi="Times New Roman" w:cs="Times New Roman"/>
          <w:sz w:val="28"/>
          <w:szCs w:val="28"/>
        </w:rPr>
      </w:pPr>
    </w:p>
    <w:sectPr w:rsidR="00600880" w:rsidRPr="00BF4696" w:rsidSect="00EA0D51">
      <w:headerReference w:type="default" r:id="rId7"/>
      <w:pgSz w:w="16838" w:h="11906" w:orient="landscape"/>
      <w:pgMar w:top="850" w:right="99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73" w:rsidRDefault="00447773" w:rsidP="00FC5C8A">
      <w:r>
        <w:separator/>
      </w:r>
    </w:p>
  </w:endnote>
  <w:endnote w:type="continuationSeparator" w:id="0">
    <w:p w:rsidR="00447773" w:rsidRDefault="00447773" w:rsidP="00FC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73" w:rsidRDefault="00447773" w:rsidP="00FC5C8A">
      <w:r>
        <w:separator/>
      </w:r>
    </w:p>
  </w:footnote>
  <w:footnote w:type="continuationSeparator" w:id="0">
    <w:p w:rsidR="00447773" w:rsidRDefault="00447773" w:rsidP="00FC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20830"/>
      <w:docPartObj>
        <w:docPartGallery w:val="Page Numbers (Top of Page)"/>
        <w:docPartUnique/>
      </w:docPartObj>
    </w:sdtPr>
    <w:sdtContent>
      <w:p w:rsidR="00B33206" w:rsidRDefault="00A72756">
        <w:pPr>
          <w:pStyle w:val="a5"/>
          <w:jc w:val="center"/>
        </w:pPr>
        <w:r>
          <w:fldChar w:fldCharType="begin"/>
        </w:r>
        <w:r w:rsidR="00F43395">
          <w:instrText xml:space="preserve"> PAGE   \* MERGEFORMAT </w:instrText>
        </w:r>
        <w:r>
          <w:fldChar w:fldCharType="separate"/>
        </w:r>
        <w:r w:rsidR="00DD7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999" w:rsidRDefault="004477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638"/>
    <w:multiLevelType w:val="hybridMultilevel"/>
    <w:tmpl w:val="B3707B98"/>
    <w:lvl w:ilvl="0" w:tplc="76E83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719C"/>
    <w:multiLevelType w:val="hybridMultilevel"/>
    <w:tmpl w:val="BDFAB87E"/>
    <w:lvl w:ilvl="0" w:tplc="6F6629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3E104C"/>
    <w:multiLevelType w:val="hybridMultilevel"/>
    <w:tmpl w:val="3EDE388A"/>
    <w:lvl w:ilvl="0" w:tplc="4320A1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8A"/>
    <w:rsid w:val="000504DA"/>
    <w:rsid w:val="00061248"/>
    <w:rsid w:val="000D652C"/>
    <w:rsid w:val="00102C09"/>
    <w:rsid w:val="001156F0"/>
    <w:rsid w:val="00120142"/>
    <w:rsid w:val="00136E08"/>
    <w:rsid w:val="001515BA"/>
    <w:rsid w:val="001A010B"/>
    <w:rsid w:val="001E79B5"/>
    <w:rsid w:val="00292AB8"/>
    <w:rsid w:val="002A4DAF"/>
    <w:rsid w:val="002B6B04"/>
    <w:rsid w:val="002F5313"/>
    <w:rsid w:val="002F7F34"/>
    <w:rsid w:val="00333CA1"/>
    <w:rsid w:val="00393959"/>
    <w:rsid w:val="003D43B4"/>
    <w:rsid w:val="00400840"/>
    <w:rsid w:val="0040633B"/>
    <w:rsid w:val="00447773"/>
    <w:rsid w:val="004C001C"/>
    <w:rsid w:val="004D0B1D"/>
    <w:rsid w:val="00500577"/>
    <w:rsid w:val="00500A37"/>
    <w:rsid w:val="00517D02"/>
    <w:rsid w:val="00583D25"/>
    <w:rsid w:val="00587F30"/>
    <w:rsid w:val="00594A73"/>
    <w:rsid w:val="005D4AFE"/>
    <w:rsid w:val="0062422E"/>
    <w:rsid w:val="006622F7"/>
    <w:rsid w:val="006B7EAE"/>
    <w:rsid w:val="006D6132"/>
    <w:rsid w:val="00722744"/>
    <w:rsid w:val="007310F7"/>
    <w:rsid w:val="0074591B"/>
    <w:rsid w:val="00792B15"/>
    <w:rsid w:val="007A5270"/>
    <w:rsid w:val="008032AD"/>
    <w:rsid w:val="0088124D"/>
    <w:rsid w:val="008B7AC5"/>
    <w:rsid w:val="008D4D6B"/>
    <w:rsid w:val="008F71BC"/>
    <w:rsid w:val="00944946"/>
    <w:rsid w:val="009A23EA"/>
    <w:rsid w:val="009B2A73"/>
    <w:rsid w:val="009B3C44"/>
    <w:rsid w:val="00A10F57"/>
    <w:rsid w:val="00A46AF4"/>
    <w:rsid w:val="00A72756"/>
    <w:rsid w:val="00AB2616"/>
    <w:rsid w:val="00B33206"/>
    <w:rsid w:val="00BD448A"/>
    <w:rsid w:val="00BF4696"/>
    <w:rsid w:val="00CD6023"/>
    <w:rsid w:val="00CD7478"/>
    <w:rsid w:val="00CE314A"/>
    <w:rsid w:val="00D96E2E"/>
    <w:rsid w:val="00DD0F80"/>
    <w:rsid w:val="00DD788B"/>
    <w:rsid w:val="00DE17CE"/>
    <w:rsid w:val="00EA0D51"/>
    <w:rsid w:val="00EC16E8"/>
    <w:rsid w:val="00ED0810"/>
    <w:rsid w:val="00EE7DCC"/>
    <w:rsid w:val="00F0448A"/>
    <w:rsid w:val="00F3144F"/>
    <w:rsid w:val="00F415D6"/>
    <w:rsid w:val="00F43395"/>
    <w:rsid w:val="00F523D5"/>
    <w:rsid w:val="00F91254"/>
    <w:rsid w:val="00FA6399"/>
    <w:rsid w:val="00FC5C8A"/>
    <w:rsid w:val="00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C8A"/>
  </w:style>
  <w:style w:type="table" w:styleId="a4">
    <w:name w:val="Table Grid"/>
    <w:basedOn w:val="a1"/>
    <w:uiPriority w:val="39"/>
    <w:rsid w:val="00FC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5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C8A"/>
  </w:style>
  <w:style w:type="paragraph" w:styleId="a7">
    <w:name w:val="footer"/>
    <w:basedOn w:val="a"/>
    <w:link w:val="a8"/>
    <w:uiPriority w:val="99"/>
    <w:semiHidden/>
    <w:unhideWhenUsed/>
    <w:rsid w:val="00FC5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C8A"/>
  </w:style>
  <w:style w:type="paragraph" w:styleId="a9">
    <w:name w:val="Balloon Text"/>
    <w:basedOn w:val="a"/>
    <w:link w:val="aa"/>
    <w:uiPriority w:val="99"/>
    <w:semiHidden/>
    <w:unhideWhenUsed/>
    <w:rsid w:val="00A46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22</cp:revision>
  <cp:lastPrinted>2021-06-08T06:03:00Z</cp:lastPrinted>
  <dcterms:created xsi:type="dcterms:W3CDTF">2021-05-20T07:17:00Z</dcterms:created>
  <dcterms:modified xsi:type="dcterms:W3CDTF">2021-06-22T13:52:00Z</dcterms:modified>
</cp:coreProperties>
</file>