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4"/>
        <w:gridCol w:w="3384"/>
      </w:tblGrid>
      <w:tr w:rsidR="00E705F6" w:rsidTr="00C72A73">
        <w:trPr>
          <w:cantSplit/>
        </w:trPr>
        <w:tc>
          <w:tcPr>
            <w:tcW w:w="33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05F6" w:rsidRDefault="00E705F6">
            <w:pPr>
              <w:pStyle w:val="cap1"/>
            </w:pPr>
            <w:bookmarkStart w:id="0" w:name="_GoBack"/>
            <w:bookmarkEnd w:id="0"/>
            <w:r>
              <w:t> </w:t>
            </w:r>
          </w:p>
        </w:tc>
        <w:tc>
          <w:tcPr>
            <w:tcW w:w="16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05F6" w:rsidRPr="00C72A73" w:rsidRDefault="00E705F6">
            <w:pPr>
              <w:pStyle w:val="capu1"/>
              <w:rPr>
                <w:sz w:val="26"/>
                <w:szCs w:val="26"/>
              </w:rPr>
            </w:pPr>
            <w:r w:rsidRPr="00C72A73">
              <w:rPr>
                <w:sz w:val="26"/>
                <w:szCs w:val="26"/>
              </w:rPr>
              <w:t>УТВЕРЖДЕНО</w:t>
            </w:r>
          </w:p>
          <w:p w:rsidR="00E705F6" w:rsidRPr="00C72A73" w:rsidRDefault="00E705F6">
            <w:pPr>
              <w:pStyle w:val="cap1"/>
              <w:rPr>
                <w:sz w:val="26"/>
                <w:szCs w:val="26"/>
              </w:rPr>
            </w:pPr>
            <w:r w:rsidRPr="00C72A73">
              <w:rPr>
                <w:sz w:val="26"/>
                <w:szCs w:val="26"/>
              </w:rPr>
              <w:t>Постановление</w:t>
            </w:r>
          </w:p>
          <w:p w:rsidR="00E705F6" w:rsidRPr="00C72A73" w:rsidRDefault="00E705F6">
            <w:pPr>
              <w:pStyle w:val="cap1"/>
              <w:rPr>
                <w:sz w:val="26"/>
                <w:szCs w:val="26"/>
              </w:rPr>
            </w:pPr>
            <w:r w:rsidRPr="00C72A73">
              <w:rPr>
                <w:sz w:val="26"/>
                <w:szCs w:val="26"/>
              </w:rPr>
              <w:t>Совета Министров Республики Беларусь</w:t>
            </w:r>
          </w:p>
          <w:p w:rsidR="00E705F6" w:rsidRPr="00C72A73" w:rsidRDefault="00E705F6">
            <w:pPr>
              <w:pStyle w:val="cap1"/>
              <w:rPr>
                <w:sz w:val="26"/>
                <w:szCs w:val="26"/>
              </w:rPr>
            </w:pPr>
            <w:r w:rsidRPr="00C72A73">
              <w:rPr>
                <w:sz w:val="26"/>
                <w:szCs w:val="26"/>
              </w:rPr>
              <w:t>19.12.2006 № 1681</w:t>
            </w:r>
          </w:p>
          <w:p w:rsidR="00E705F6" w:rsidRDefault="00E705F6">
            <w:pPr>
              <w:pStyle w:val="cap1"/>
            </w:pPr>
            <w:r w:rsidRPr="00C72A73">
              <w:rPr>
                <w:sz w:val="26"/>
                <w:szCs w:val="26"/>
              </w:rPr>
              <w:t>(в редакции постановления</w:t>
            </w:r>
            <w:r w:rsidRPr="00C72A73">
              <w:rPr>
                <w:sz w:val="26"/>
                <w:szCs w:val="26"/>
              </w:rPr>
              <w:br/>
              <w:t>Совета Министров</w:t>
            </w:r>
            <w:r w:rsidRPr="00C72A73">
              <w:rPr>
                <w:sz w:val="26"/>
                <w:szCs w:val="26"/>
              </w:rPr>
              <w:br/>
              <w:t>Республики Беларусь</w:t>
            </w:r>
            <w:r w:rsidRPr="00C72A73">
              <w:rPr>
                <w:sz w:val="26"/>
                <w:szCs w:val="26"/>
              </w:rPr>
              <w:br/>
              <w:t>24.03.2025 № 168)</w:t>
            </w:r>
          </w:p>
        </w:tc>
      </w:tr>
    </w:tbl>
    <w:p w:rsidR="00E705F6" w:rsidRPr="00C72A73" w:rsidRDefault="00E705F6">
      <w:pPr>
        <w:pStyle w:val="titleu"/>
        <w:rPr>
          <w:sz w:val="26"/>
          <w:szCs w:val="26"/>
        </w:rPr>
      </w:pPr>
      <w:r w:rsidRPr="00C72A73">
        <w:rPr>
          <w:sz w:val="26"/>
          <w:szCs w:val="26"/>
        </w:rPr>
        <w:t>ПОЛОЖЕНИЕ</w:t>
      </w:r>
      <w:r w:rsidRPr="00C72A73">
        <w:rPr>
          <w:sz w:val="26"/>
          <w:szCs w:val="26"/>
        </w:rPr>
        <w:br/>
        <w:t>о порядке и условиях предоставления первого рабочего места</w:t>
      </w:r>
    </w:p>
    <w:p w:rsidR="00E705F6" w:rsidRPr="00C72A73" w:rsidRDefault="00E705F6">
      <w:pPr>
        <w:pStyle w:val="point"/>
        <w:rPr>
          <w:sz w:val="26"/>
          <w:szCs w:val="26"/>
        </w:rPr>
      </w:pPr>
      <w:r w:rsidRPr="00C72A73">
        <w:rPr>
          <w:sz w:val="26"/>
          <w:szCs w:val="26"/>
        </w:rPr>
        <w:t>1. </w:t>
      </w:r>
      <w:proofErr w:type="gramStart"/>
      <w:r w:rsidRPr="00C72A73">
        <w:rPr>
          <w:sz w:val="26"/>
          <w:szCs w:val="26"/>
        </w:rPr>
        <w:t>Настоящим Положением определяются порядок и условия предоставления первого рабочего места выпускникам государственных учреждений образования, получившим профессионально-техническое, среднее специальное и высшее образование, которым место работы предоставлено путем распределения (далее – выпускники государственных учреждений образования), выпускникам, получившим профессионально-техническое, среднее специальное и высшее образование, относящимся к категориям детей-сирот и детей, оставшихся без попечения родителей, лиц из числа детей-сирот и детей, оставшихся без</w:t>
      </w:r>
      <w:proofErr w:type="gramEnd"/>
      <w:r w:rsidRPr="00C72A73">
        <w:rPr>
          <w:sz w:val="26"/>
          <w:szCs w:val="26"/>
        </w:rPr>
        <w:t xml:space="preserve"> </w:t>
      </w:r>
      <w:proofErr w:type="gramStart"/>
      <w:r w:rsidRPr="00C72A73">
        <w:rPr>
          <w:sz w:val="26"/>
          <w:szCs w:val="26"/>
        </w:rPr>
        <w:t>попечения родителей, лиц с особенностями психофизического развития, которым место работы предоставлено путем трудоустройства в счет брони (далее – выпускники из числа детей-сирот и лиц с особенностями психофизического развития), лицам с особенностями психофизического развития, получившим специальное образование на уровне общего среднего образования (далее – лица с особенностями психофизического развития), военнослужащим срочной военной службы, уволенным из Вооруженных Сил Республики Беларусь, других войск и воинских</w:t>
      </w:r>
      <w:proofErr w:type="gramEnd"/>
      <w:r w:rsidRPr="00C72A73">
        <w:rPr>
          <w:sz w:val="26"/>
          <w:szCs w:val="26"/>
        </w:rPr>
        <w:t xml:space="preserve"> формирований (далее – военнослужащие, уволенные из Вооруженных Сил), а также гражданам, уволенным с альтернативной службы.</w:t>
      </w:r>
    </w:p>
    <w:p w:rsidR="00E705F6" w:rsidRPr="00C72A73" w:rsidRDefault="00E705F6">
      <w:pPr>
        <w:pStyle w:val="point"/>
        <w:rPr>
          <w:sz w:val="26"/>
          <w:szCs w:val="26"/>
        </w:rPr>
      </w:pPr>
      <w:r w:rsidRPr="00C72A73">
        <w:rPr>
          <w:sz w:val="26"/>
          <w:szCs w:val="26"/>
        </w:rPr>
        <w:t>2. Предоставление первого рабочего места выпускникам государственных учреждений образования обеспечивается путем направления их на работу по распределению в порядке, установленном законодательством об образовании.</w:t>
      </w:r>
    </w:p>
    <w:p w:rsidR="00E705F6" w:rsidRPr="00C72A73" w:rsidRDefault="00E705F6">
      <w:pPr>
        <w:pStyle w:val="point"/>
        <w:rPr>
          <w:sz w:val="26"/>
          <w:szCs w:val="26"/>
        </w:rPr>
      </w:pPr>
      <w:r w:rsidRPr="00C72A73">
        <w:rPr>
          <w:sz w:val="26"/>
          <w:szCs w:val="26"/>
        </w:rPr>
        <w:t xml:space="preserve">3. Выпускникам из числа детей-сирот и лиц с особенностями психофизического развития, лицам с особенностями психофизического развития, военнослужащим, уволенным из Вооруженных Сил, а также гражданам, уволенным с альтернативной службы, первое рабочее место предоставляется путем </w:t>
      </w:r>
      <w:proofErr w:type="gramStart"/>
      <w:r w:rsidRPr="00C72A73">
        <w:rPr>
          <w:sz w:val="26"/>
          <w:szCs w:val="26"/>
        </w:rPr>
        <w:t>трудоустройства</w:t>
      </w:r>
      <w:proofErr w:type="gramEnd"/>
      <w:r w:rsidRPr="00C72A73">
        <w:rPr>
          <w:sz w:val="26"/>
          <w:szCs w:val="26"/>
        </w:rPr>
        <w:t xml:space="preserve"> в счет установленной местными исполнительными и распорядительными органами нанимателям брони в порядке, определенном постановлением Совета Министров Республики Беларусь от 20 июля 2022 г. № 475 «Об установлении брони приема на работу».</w:t>
      </w:r>
    </w:p>
    <w:p w:rsidR="00E705F6" w:rsidRPr="00C72A73" w:rsidRDefault="00E705F6">
      <w:pPr>
        <w:pStyle w:val="newncpi"/>
        <w:rPr>
          <w:sz w:val="26"/>
          <w:szCs w:val="26"/>
        </w:rPr>
      </w:pPr>
      <w:proofErr w:type="gramStart"/>
      <w:r w:rsidRPr="00C72A73">
        <w:rPr>
          <w:sz w:val="26"/>
          <w:szCs w:val="26"/>
        </w:rPr>
        <w:t>Для получения первого рабочего места путем трудоустройства в счет брони лица с особенностями психофизического развития, военнослужащие, уволенные из Вооруженных Сил, а также граждане, уволенные с альтернативной службы, обращаются в комитет по труду, занятости и социальной защите Минского городского исполнительного комитета, управление (отдел) по труду, занятости и социальной защите городского, районного исполнительного комитета для регистрации безработными в порядке, установленном законодательством о</w:t>
      </w:r>
      <w:proofErr w:type="gramEnd"/>
      <w:r w:rsidRPr="00C72A73">
        <w:rPr>
          <w:sz w:val="26"/>
          <w:szCs w:val="26"/>
        </w:rPr>
        <w:t> занятости населения.</w:t>
      </w:r>
    </w:p>
    <w:p w:rsidR="00E705F6" w:rsidRPr="00C72A73" w:rsidRDefault="00E705F6">
      <w:pPr>
        <w:pStyle w:val="point"/>
        <w:rPr>
          <w:sz w:val="26"/>
          <w:szCs w:val="26"/>
        </w:rPr>
      </w:pPr>
      <w:r w:rsidRPr="00C72A73">
        <w:rPr>
          <w:sz w:val="26"/>
          <w:szCs w:val="26"/>
        </w:rPr>
        <w:t>4. В случае отсутствия возможности трудоустройства лиц с особенностями психофизического развития, военнослужащих, уволенных из Вооруженных Сил, и граждан, уволенных с альтернативной службы, в счет брони местные исполнительные и распорядительные органы в течение двух месяцев со дня их обращения дополнительно устанавливают нанимателям броню приема на работу.</w:t>
      </w:r>
    </w:p>
    <w:p w:rsidR="00E705F6" w:rsidRPr="00C72A73" w:rsidRDefault="00E705F6">
      <w:pPr>
        <w:pStyle w:val="point"/>
        <w:rPr>
          <w:sz w:val="26"/>
          <w:szCs w:val="26"/>
        </w:rPr>
      </w:pPr>
      <w:r w:rsidRPr="00C72A73">
        <w:rPr>
          <w:sz w:val="26"/>
          <w:szCs w:val="26"/>
        </w:rPr>
        <w:lastRenderedPageBreak/>
        <w:t>5. </w:t>
      </w:r>
      <w:proofErr w:type="gramStart"/>
      <w:r w:rsidRPr="00C72A73">
        <w:rPr>
          <w:sz w:val="26"/>
          <w:szCs w:val="26"/>
        </w:rPr>
        <w:t>При невозможности предоставления военнослужащим, уволенным из Вооруженных Сил, и гражданам, уволенным с альтернативной службы, первого рабочего места в счет брони в соответствии с полученным образованием им может быть предложена с их согласия работа с учетом общественных потребностей, выполнение которой требует дополнительной подготовки, профессиональной подготовки, переподготовки, повышения квалификации или освоения содержания образовательной программы обучающих курсов (лекториев, тематических семинаров, практикумов, тренингов, офицерских</w:t>
      </w:r>
      <w:proofErr w:type="gramEnd"/>
      <w:r w:rsidRPr="00C72A73">
        <w:rPr>
          <w:sz w:val="26"/>
          <w:szCs w:val="26"/>
        </w:rPr>
        <w:t xml:space="preserve"> </w:t>
      </w:r>
      <w:proofErr w:type="gramStart"/>
      <w:r w:rsidRPr="00C72A73">
        <w:rPr>
          <w:sz w:val="26"/>
          <w:szCs w:val="26"/>
        </w:rPr>
        <w:t>курсов и иных видов обучающих курсов) в рамках образовательных программ дополнительного образования взрослых в дневной форме получения образования по направлению комитетов по труду, занятости и социальной защите областных, Минского городского исполнительных комитетов, управлений (отделов) по труду, занятости и социальной защите городских, районных исполнительных комитетов.</w:t>
      </w:r>
      <w:proofErr w:type="gramEnd"/>
    </w:p>
    <w:p w:rsidR="00E705F6" w:rsidRDefault="00E705F6">
      <w:pPr>
        <w:pStyle w:val="newncpi"/>
      </w:pPr>
      <w:r>
        <w:t> </w:t>
      </w:r>
    </w:p>
    <w:p w:rsidR="00E705F6" w:rsidRDefault="00E705F6">
      <w:pPr>
        <w:pStyle w:val="newncpi"/>
      </w:pPr>
      <w:r>
        <w:t> </w:t>
      </w:r>
    </w:p>
    <w:p w:rsidR="00E705F6" w:rsidRDefault="00E705F6">
      <w:pPr>
        <w:rPr>
          <w:rFonts w:eastAsia="Times New Roman"/>
        </w:rPr>
        <w:sectPr w:rsidR="00E705F6" w:rsidSect="00E705F6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720" w:right="720" w:bottom="720" w:left="720" w:header="280" w:footer="180" w:gutter="0"/>
          <w:cols w:space="708"/>
          <w:titlePg/>
          <w:docGrid w:linePitch="381"/>
        </w:sectPr>
      </w:pPr>
    </w:p>
    <w:p w:rsidR="00E705F6" w:rsidRDefault="00E705F6">
      <w:pPr>
        <w:pStyle w:val="newncpi"/>
      </w:pPr>
      <w:r>
        <w:lastRenderedPageBreak/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03"/>
        <w:gridCol w:w="3278"/>
      </w:tblGrid>
      <w:tr w:rsidR="00E705F6">
        <w:tc>
          <w:tcPr>
            <w:tcW w:w="325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05F6" w:rsidRDefault="00E705F6">
            <w:pPr>
              <w:pStyle w:val="newncpi"/>
            </w:pPr>
            <w:r>
              <w:t> </w:t>
            </w:r>
          </w:p>
        </w:tc>
        <w:tc>
          <w:tcPr>
            <w:tcW w:w="174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05F6" w:rsidRDefault="00E705F6">
            <w:pPr>
              <w:pStyle w:val="append1"/>
            </w:pPr>
            <w:r>
              <w:t>Приложение</w:t>
            </w:r>
          </w:p>
          <w:p w:rsidR="00E705F6" w:rsidRDefault="00E705F6">
            <w:pPr>
              <w:pStyle w:val="append"/>
            </w:pPr>
            <w:r>
              <w:t>к Правилам оказания агентствами</w:t>
            </w:r>
            <w:r>
              <w:br/>
              <w:t>по трудоустройству услуг</w:t>
            </w:r>
            <w:r>
              <w:br/>
              <w:t xml:space="preserve">по содействию в трудоустройстве </w:t>
            </w:r>
          </w:p>
        </w:tc>
      </w:tr>
    </w:tbl>
    <w:p w:rsidR="00E705F6" w:rsidRDefault="00E705F6">
      <w:pPr>
        <w:pStyle w:val="newncpi"/>
      </w:pPr>
      <w:r>
        <w:t> </w:t>
      </w:r>
    </w:p>
    <w:p w:rsidR="00E705F6" w:rsidRDefault="00E705F6">
      <w:pPr>
        <w:pStyle w:val="onestring"/>
      </w:pPr>
      <w:r>
        <w:t>Форма</w:t>
      </w:r>
    </w:p>
    <w:p w:rsidR="00E705F6" w:rsidRDefault="00E705F6">
      <w:pPr>
        <w:pStyle w:val="titlep"/>
        <w:spacing w:after="0"/>
      </w:pPr>
      <w:r>
        <w:t>ИНФОРМАЦИЯ</w:t>
      </w:r>
      <w:r>
        <w:br/>
        <w:t>об услугах по содействию в трудоустройстве за 20__ год</w:t>
      </w:r>
    </w:p>
    <w:p w:rsidR="00E705F6" w:rsidRDefault="00E705F6">
      <w:pPr>
        <w:pStyle w:val="newncpi0"/>
        <w:jc w:val="center"/>
      </w:pPr>
      <w:r>
        <w:t>_______________________________________________________________</w:t>
      </w:r>
    </w:p>
    <w:p w:rsidR="00E705F6" w:rsidRDefault="00E705F6">
      <w:pPr>
        <w:pStyle w:val="undline"/>
        <w:jc w:val="center"/>
      </w:pPr>
      <w:r>
        <w:t>(наименование юридического лица, индивидуального предпринимателя)</w:t>
      </w:r>
    </w:p>
    <w:p w:rsidR="00E705F6" w:rsidRDefault="00E705F6">
      <w:pPr>
        <w:pStyle w:val="newncpi"/>
      </w:pPr>
      <w:r>
        <w:t> </w:t>
      </w:r>
    </w:p>
    <w:p w:rsidR="00E705F6" w:rsidRDefault="00E705F6">
      <w:pPr>
        <w:pStyle w:val="point"/>
      </w:pPr>
      <w:r>
        <w:t>1. Количество граждан, которым оказаны услуги (с которыми заключен договор), – __________ человек.</w:t>
      </w:r>
    </w:p>
    <w:p w:rsidR="00E705F6" w:rsidRDefault="00E705F6">
      <w:pPr>
        <w:pStyle w:val="point"/>
      </w:pPr>
      <w:r>
        <w:t>2. Количество граждан, которым оказаны следующие услуги согласно договору:</w:t>
      </w:r>
    </w:p>
    <w:p w:rsidR="00E705F6" w:rsidRDefault="00E705F6">
      <w:pPr>
        <w:pStyle w:val="underpoint"/>
      </w:pPr>
      <w:r>
        <w:t>2.1. предоставление информации о спросе и предложении на рынке труда – __________ человек;</w:t>
      </w:r>
    </w:p>
    <w:p w:rsidR="00E705F6" w:rsidRDefault="00E705F6">
      <w:pPr>
        <w:pStyle w:val="underpoint"/>
      </w:pPr>
      <w:r>
        <w:t>2.2. предоставление достоверной информации о наличии у нанимателя свободных рабочих мест и требованиях, предъявляемых нанимателем к кандидатам, – __________ человек;</w:t>
      </w:r>
    </w:p>
    <w:p w:rsidR="00E705F6" w:rsidRDefault="00E705F6">
      <w:pPr>
        <w:pStyle w:val="underpoint"/>
      </w:pPr>
      <w:r>
        <w:t>2.3. содействие в подборе подходящего места работы:</w:t>
      </w:r>
    </w:p>
    <w:p w:rsidR="00E705F6" w:rsidRDefault="00E705F6">
      <w:pPr>
        <w:pStyle w:val="newncpi"/>
      </w:pPr>
      <w:r>
        <w:t>составление (редактирование) резюме – __________ человек;</w:t>
      </w:r>
    </w:p>
    <w:p w:rsidR="00E705F6" w:rsidRDefault="00E705F6">
      <w:pPr>
        <w:pStyle w:val="newncpi"/>
      </w:pPr>
      <w:r>
        <w:t>распространение резюме среди потенциальных нанимателей – ______ человек;</w:t>
      </w:r>
    </w:p>
    <w:p w:rsidR="00E705F6" w:rsidRDefault="00E705F6">
      <w:pPr>
        <w:pStyle w:val="newncpi"/>
      </w:pPr>
      <w:r>
        <w:t>подготовка к собеседованию с нанимателем – __________ человек;</w:t>
      </w:r>
    </w:p>
    <w:p w:rsidR="00E705F6" w:rsidRDefault="00E705F6">
      <w:pPr>
        <w:pStyle w:val="newncpi"/>
      </w:pPr>
      <w:r>
        <w:t>организация собеседования с нанимателем – __________ человек;</w:t>
      </w:r>
    </w:p>
    <w:p w:rsidR="00E705F6" w:rsidRDefault="00E705F6">
      <w:pPr>
        <w:pStyle w:val="newncpi"/>
      </w:pPr>
      <w:r>
        <w:t>оказание помощи в оформлении документов, необходимых для приема на работу, – __________ человек.</w:t>
      </w:r>
    </w:p>
    <w:p w:rsidR="00E705F6" w:rsidRDefault="00E705F6">
      <w:pPr>
        <w:pStyle w:val="point"/>
      </w:pPr>
      <w:r>
        <w:t>3. Трудоустроено __________ человек.</w:t>
      </w:r>
    </w:p>
    <w:p w:rsidR="00E705F6" w:rsidRDefault="00E705F6">
      <w:pPr>
        <w:pStyle w:val="newncpi"/>
      </w:pPr>
      <w:r>
        <w:t> </w:t>
      </w:r>
    </w:p>
    <w:p w:rsidR="00E705F6" w:rsidRDefault="00E705F6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9"/>
        <w:gridCol w:w="285"/>
        <w:gridCol w:w="1278"/>
        <w:gridCol w:w="283"/>
        <w:gridCol w:w="2426"/>
      </w:tblGrid>
      <w:tr w:rsidR="00E705F6">
        <w:trPr>
          <w:trHeight w:val="240"/>
        </w:trPr>
        <w:tc>
          <w:tcPr>
            <w:tcW w:w="2723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05F6" w:rsidRDefault="00E705F6">
            <w:pPr>
              <w:pStyle w:val="table10"/>
              <w:jc w:val="center"/>
            </w:pPr>
            <w:r>
              <w:t>(наименование должности руководителя юридического лица (уполномоченного должностного лица), индивидуальный предприниматель)</w:t>
            </w:r>
          </w:p>
        </w:tc>
        <w:tc>
          <w:tcPr>
            <w:tcW w:w="1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05F6" w:rsidRDefault="00E705F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81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05F6" w:rsidRDefault="00E705F6">
            <w:pPr>
              <w:pStyle w:val="table10"/>
              <w:jc w:val="center"/>
            </w:pPr>
            <w:r>
              <w:t>(подпись)</w:t>
            </w:r>
          </w:p>
        </w:tc>
        <w:tc>
          <w:tcPr>
            <w:tcW w:w="1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05F6" w:rsidRDefault="00E705F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293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05F6" w:rsidRDefault="00E705F6">
            <w:pPr>
              <w:pStyle w:val="table10"/>
              <w:jc w:val="center"/>
            </w:pPr>
            <w:r>
              <w:t>(инициалы, фамилия)</w:t>
            </w:r>
          </w:p>
        </w:tc>
      </w:tr>
    </w:tbl>
    <w:p w:rsidR="00E705F6" w:rsidRDefault="00E705F6">
      <w:pPr>
        <w:pStyle w:val="newncpi"/>
      </w:pPr>
      <w:r>
        <w:t> </w:t>
      </w:r>
    </w:p>
    <w:p w:rsidR="00E705F6" w:rsidRDefault="00E705F6">
      <w:pPr>
        <w:pStyle w:val="newncpi0"/>
      </w:pPr>
      <w:r>
        <w:t>___ ___________ 20___ г.</w:t>
      </w:r>
    </w:p>
    <w:p w:rsidR="00E705F6" w:rsidRDefault="00E705F6">
      <w:pPr>
        <w:pStyle w:val="newncpi"/>
      </w:pPr>
      <w:r>
        <w:t> </w:t>
      </w:r>
    </w:p>
    <w:p w:rsidR="00E705F6" w:rsidRDefault="00E705F6">
      <w:pPr>
        <w:pStyle w:val="newncpi"/>
      </w:pPr>
      <w:r>
        <w:t> </w:t>
      </w:r>
    </w:p>
    <w:p w:rsidR="00E705F6" w:rsidRDefault="00E705F6">
      <w:pPr>
        <w:rPr>
          <w:rFonts w:eastAsia="Times New Roman"/>
        </w:rPr>
        <w:sectPr w:rsidR="00E705F6" w:rsidSect="00E705F6">
          <w:pgSz w:w="11920" w:h="16840"/>
          <w:pgMar w:top="567" w:right="1134" w:bottom="567" w:left="1417" w:header="280" w:footer="0" w:gutter="0"/>
          <w:cols w:space="720"/>
          <w:docGrid w:linePitch="381"/>
        </w:sectPr>
      </w:pPr>
    </w:p>
    <w:p w:rsidR="00E705F6" w:rsidRDefault="00E705F6">
      <w:pPr>
        <w:pStyle w:val="newncpi"/>
      </w:pPr>
      <w:r>
        <w:lastRenderedPageBreak/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40"/>
        <w:gridCol w:w="2128"/>
      </w:tblGrid>
      <w:tr w:rsidR="00E705F6">
        <w:trPr>
          <w:cantSplit/>
        </w:trPr>
        <w:tc>
          <w:tcPr>
            <w:tcW w:w="386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05F6" w:rsidRDefault="00E705F6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11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05F6" w:rsidRDefault="00E705F6">
            <w:pPr>
              <w:pStyle w:val="append1"/>
            </w:pPr>
            <w:r>
              <w:t>Приложение 2</w:t>
            </w:r>
          </w:p>
          <w:p w:rsidR="00E705F6" w:rsidRDefault="00E705F6">
            <w:pPr>
              <w:pStyle w:val="append"/>
            </w:pPr>
            <w:r>
              <w:t>к постановлению</w:t>
            </w:r>
            <w:r>
              <w:br/>
              <w:t>Совета Министров</w:t>
            </w:r>
            <w:r>
              <w:br/>
              <w:t>Республики Беларусь</w:t>
            </w:r>
          </w:p>
          <w:p w:rsidR="00E705F6" w:rsidRDefault="00E705F6">
            <w:pPr>
              <w:pStyle w:val="append"/>
            </w:pPr>
            <w:r>
              <w:t>24.03.2025 № 168</w:t>
            </w:r>
          </w:p>
        </w:tc>
      </w:tr>
    </w:tbl>
    <w:p w:rsidR="00E705F6" w:rsidRDefault="00E705F6">
      <w:pPr>
        <w:pStyle w:val="titlep"/>
        <w:jc w:val="left"/>
      </w:pPr>
      <w:r>
        <w:t>ПЕРЕЧЕНЬ</w:t>
      </w:r>
      <w:r>
        <w:br/>
        <w:t>утративших силу постановлений Совета Министров Республики Беларусь</w:t>
      </w:r>
    </w:p>
    <w:p w:rsidR="00E705F6" w:rsidRDefault="00E705F6">
      <w:pPr>
        <w:pStyle w:val="point"/>
      </w:pPr>
      <w:r>
        <w:t>1. Постановление Совета Министров Республики Беларусь от 26 января 2007 г. № 105 «Об утверждении Положения о трудоустройстве родителей, обязанных возмещать расходы, затраченные государством на содержание детей, находящихся на государственном обеспечении».</w:t>
      </w:r>
    </w:p>
    <w:p w:rsidR="00E705F6" w:rsidRDefault="00E705F6">
      <w:pPr>
        <w:pStyle w:val="point"/>
      </w:pPr>
      <w:r>
        <w:t>2. Подпункт 1.32 пункта 1 постановления Совета Министров Республики Беларусь от 27 ноября 2007 г. № 1615 «О внесении изменений в отдельные постановления Совета Министров Республики Беларусь по вопросам учета граждан по месту жительства и месту пребывания и признании утратившими силу некоторых постановлений Совета Министров Республики Беларусь».</w:t>
      </w:r>
    </w:p>
    <w:p w:rsidR="00E705F6" w:rsidRDefault="00E705F6">
      <w:pPr>
        <w:pStyle w:val="point"/>
      </w:pPr>
      <w:r>
        <w:t>3. Подпункт 2.14 пункта 2 постановления Совета Министров Республики Беларусь от 18 февраля 2008 г. № 221 «Об утверждении Положения о государственной службе занятости населения».</w:t>
      </w:r>
    </w:p>
    <w:p w:rsidR="00E705F6" w:rsidRDefault="00E705F6">
      <w:pPr>
        <w:pStyle w:val="point"/>
      </w:pPr>
      <w:r>
        <w:t>4. Постановление Совета Министров Республики Беларусь от 6 августа 2009 г. № 1025 «О внесении изменений и дополнений в Положение о трудоустройстве родителей, обязанных возмещать расходы, затраченные государством на содержание детей, находящихся на государственном обеспечении».</w:t>
      </w:r>
    </w:p>
    <w:p w:rsidR="00E705F6" w:rsidRDefault="00E705F6">
      <w:pPr>
        <w:pStyle w:val="point"/>
      </w:pPr>
      <w:r>
        <w:t>5. Постановление Совета Министров Республики Беларусь от 19 июня 2010 г. № 932 «О внесении изменений и дополнений в некоторые постановления Совета Министров Республики Беларусь».</w:t>
      </w:r>
    </w:p>
    <w:p w:rsidR="00E705F6" w:rsidRDefault="00E705F6">
      <w:pPr>
        <w:pStyle w:val="point"/>
      </w:pPr>
      <w:r>
        <w:t>6. Постановление Совета Министров Республики Беларусь от 21 мая 2012 г. № 468 «О внесении изменения в Положение о трудоустройстве родителей, обязанных возмещать расходы, затраченные государством на содержание детей, находящихся на государственном обеспечении».</w:t>
      </w:r>
    </w:p>
    <w:p w:rsidR="00E705F6" w:rsidRDefault="00E705F6">
      <w:pPr>
        <w:pStyle w:val="point"/>
      </w:pPr>
      <w:r>
        <w:t>7. Подпункт 2.4 пункта 2 постановления Совета Министров Республики Беларусь от 14 ноября 2013 г. № 977 «О некоторых мерах по реализации Указа Президента Республики Беларусь от 8 июля 2013 г. № 307».</w:t>
      </w:r>
    </w:p>
    <w:p w:rsidR="00E705F6" w:rsidRDefault="00E705F6">
      <w:pPr>
        <w:pStyle w:val="point"/>
      </w:pPr>
      <w:r>
        <w:t>8. Подпункт 1.9 пункта 1 постановления Совета Министров Республики Беларусь от 18 апреля 2016 г. № 312 «О внесении дополнений и изменений в некоторые постановления Совета Министров Республики Беларусь».</w:t>
      </w:r>
    </w:p>
    <w:p w:rsidR="00E705F6" w:rsidRDefault="00E705F6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40"/>
        <w:gridCol w:w="2128"/>
      </w:tblGrid>
      <w:tr w:rsidR="00E705F6">
        <w:tc>
          <w:tcPr>
            <w:tcW w:w="386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05F6" w:rsidRDefault="00E705F6">
            <w:pPr>
              <w:pStyle w:val="newncpi"/>
            </w:pPr>
            <w:r>
              <w:t> </w:t>
            </w:r>
          </w:p>
        </w:tc>
        <w:tc>
          <w:tcPr>
            <w:tcW w:w="11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05F6" w:rsidRDefault="00E705F6">
            <w:pPr>
              <w:pStyle w:val="capu1"/>
            </w:pPr>
            <w:r>
              <w:t>УТВЕРЖДЕНО</w:t>
            </w:r>
          </w:p>
          <w:p w:rsidR="00E705F6" w:rsidRDefault="00E705F6">
            <w:pPr>
              <w:pStyle w:val="cap1"/>
            </w:pPr>
            <w:r>
              <w:t>Постановление</w:t>
            </w:r>
            <w:r>
              <w:br/>
              <w:t>Совета Министров</w:t>
            </w:r>
            <w:r>
              <w:br/>
              <w:t>Республики Беларусь</w:t>
            </w:r>
          </w:p>
          <w:p w:rsidR="00E705F6" w:rsidRDefault="00E705F6">
            <w:pPr>
              <w:pStyle w:val="cap1"/>
            </w:pPr>
            <w:r>
              <w:t>24.03.2025 № 168</w:t>
            </w:r>
          </w:p>
        </w:tc>
      </w:tr>
    </w:tbl>
    <w:p w:rsidR="00E705F6" w:rsidRDefault="00E705F6">
      <w:pPr>
        <w:pStyle w:val="titleu"/>
      </w:pPr>
      <w:r>
        <w:t>ПОЛОЖЕНИЕ</w:t>
      </w:r>
      <w:r>
        <w:br/>
        <w:t>о трудоустройстве родителей, обязанных возмещать расходы, затраченные государством на содержание детей, находящихся на государственном обеспечении</w:t>
      </w:r>
    </w:p>
    <w:p w:rsidR="00E705F6" w:rsidRDefault="00E705F6">
      <w:pPr>
        <w:pStyle w:val="chapter"/>
      </w:pPr>
      <w:r>
        <w:t>ГЛАВА 1</w:t>
      </w:r>
      <w:r>
        <w:br/>
        <w:t>ОБЩИЕ ПОЛОЖЕНИЯ</w:t>
      </w:r>
    </w:p>
    <w:p w:rsidR="00E705F6" w:rsidRDefault="00E705F6">
      <w:pPr>
        <w:pStyle w:val="point"/>
      </w:pPr>
      <w:r>
        <w:t>1. </w:t>
      </w:r>
      <w:proofErr w:type="gramStart"/>
      <w:r>
        <w:t xml:space="preserve">Настоящим Положением определяются порядок трудоустройства родителей, обязанных возмещать расходы, затраченные государством на содержание детей, находящихся на государственном обеспечении (далее – обязанные лица), поставленных </w:t>
      </w:r>
      <w:r>
        <w:lastRenderedPageBreak/>
        <w:t>на учет как граждане, обратившиеся по вопросам трудоустройства, в комитете по труду, занятости и социальной защите Минского городского исполнительного комитета, управлениях (отделах) по труду, занятости и социальной защите городских и районных исполнительных комитетов (далее – органы по труду, занятости</w:t>
      </w:r>
      <w:proofErr w:type="gramEnd"/>
      <w:r>
        <w:t xml:space="preserve"> и социальной защите) в установленном законодательством порядке, а также порядок привлечения к труду административно арестованных обязанных лиц.</w:t>
      </w:r>
    </w:p>
    <w:p w:rsidR="00E705F6" w:rsidRDefault="00E705F6">
      <w:pPr>
        <w:pStyle w:val="point"/>
      </w:pPr>
      <w:r>
        <w:t>2. </w:t>
      </w:r>
      <w:proofErr w:type="gramStart"/>
      <w:r>
        <w:t>Органы по труду, занятости и социальной защите осуществляют учет обязанных лиц, трудоустройство которых они обеспечивают в соответствии с судебным постановлением о трудоустройстве в счет брони приема их на работу, установленной в порядке и на условиях, определенных для безработных, особо нуждающихся в социальной защите и не способных на равных условиях конкурировать на рынке труда.</w:t>
      </w:r>
      <w:proofErr w:type="gramEnd"/>
    </w:p>
    <w:p w:rsidR="00E705F6" w:rsidRDefault="00E705F6">
      <w:pPr>
        <w:pStyle w:val="point"/>
      </w:pPr>
      <w:r>
        <w:t>3. На обязанных лиц, поставленных в органах по труду, занятости и социальной защите на учет для трудоустройства, оформляются личные дела.</w:t>
      </w:r>
    </w:p>
    <w:p w:rsidR="00E705F6" w:rsidRDefault="00E705F6">
      <w:pPr>
        <w:pStyle w:val="chapter"/>
      </w:pPr>
      <w:r>
        <w:t>ГЛАВА 2</w:t>
      </w:r>
      <w:r>
        <w:br/>
        <w:t>ПОРЯДОК ТРУДОУСТРОЙСТВА ОБЯЗАННЫХ ЛИЦ</w:t>
      </w:r>
    </w:p>
    <w:p w:rsidR="00E705F6" w:rsidRDefault="00E705F6">
      <w:pPr>
        <w:pStyle w:val="point"/>
      </w:pPr>
      <w:r>
        <w:t>4. </w:t>
      </w:r>
      <w:proofErr w:type="gramStart"/>
      <w:r>
        <w:t>В день постановки на учет для трудоустройства в органе по труду</w:t>
      </w:r>
      <w:proofErr w:type="gramEnd"/>
      <w:r>
        <w:t>, занятости и социальной защите обязанному лицу после уточнения наличия свободных рабочих мест в организации, определенной для трудоустройства обязанного лица, выдается направление на работу по форме, установленной Министерством труда и социальной защиты. Одновременно обязанному лицу разъясняется его обязанность явиться в организацию для трудоустройства и приступить к работе не позднее дня, следующего за днем получения направления на работу.</w:t>
      </w:r>
    </w:p>
    <w:p w:rsidR="00E705F6" w:rsidRDefault="00E705F6">
      <w:pPr>
        <w:pStyle w:val="newncpi"/>
      </w:pPr>
      <w:r>
        <w:t>Прием на работу обязанного лица, в отношении которого вынесено судебное постановление о трудоустройстве, осуществляется организацией в день явки обязанного лица на основании направления на работу, выданного органом по труду, занятости и социальной защите.</w:t>
      </w:r>
    </w:p>
    <w:p w:rsidR="00E705F6" w:rsidRDefault="00E705F6">
      <w:pPr>
        <w:pStyle w:val="newncpi"/>
      </w:pPr>
      <w:r>
        <w:t>Не позднее дня, следующего за днем выдачи обязанному лицу направления на работу, орган по труду, занятости и социальной защите уточняет у нанимателя результаты приема на работу обязанного лица.</w:t>
      </w:r>
    </w:p>
    <w:p w:rsidR="00E705F6" w:rsidRDefault="00E705F6">
      <w:pPr>
        <w:pStyle w:val="newncpi"/>
      </w:pPr>
      <w:proofErr w:type="gramStart"/>
      <w:r>
        <w:t>При необходимости прохождения в соответствии с законодательством об охране труда предварительного обязательного медицинского осмотра работников, занятых на работах с вредными и (или) опасными условиями труда или на работах, для выполнения которых в соответствии с законодательством есть необходимость в профессиональном отборе (далее – медицинский осмотр), обязанное лицо в день приема на работу направляется нанимателем в организацию здравоохранения на медицинский осмотр.</w:t>
      </w:r>
      <w:proofErr w:type="gramEnd"/>
    </w:p>
    <w:p w:rsidR="00E705F6" w:rsidRDefault="00E705F6">
      <w:pPr>
        <w:pStyle w:val="newncpi"/>
      </w:pPr>
      <w:r>
        <w:t>Обязанному лицу необходимо явиться в организацию здравоохранения не позднее рабочего дня, следующего за днем выдачи нанимателем направления на медицинский осмотр.</w:t>
      </w:r>
    </w:p>
    <w:p w:rsidR="00E705F6" w:rsidRDefault="00E705F6">
      <w:pPr>
        <w:pStyle w:val="newncpi"/>
      </w:pPr>
      <w:r>
        <w:t>При установлении нанимателем факта неявки обязанного лица в организацию здравоохранения для прохождения медицинского осмотра наниматель обращается в орган внутренних дел для обеспечения явки обязанного лица (в случае обнаружения этого лица).</w:t>
      </w:r>
    </w:p>
    <w:p w:rsidR="00E705F6" w:rsidRDefault="00E705F6">
      <w:pPr>
        <w:pStyle w:val="newncpi"/>
      </w:pPr>
      <w:r>
        <w:t>На период прохождения медицинского осмотра обязанному лицу сохраняются гарантии, предусмотренные законодательством о труде.</w:t>
      </w:r>
    </w:p>
    <w:p w:rsidR="00E705F6" w:rsidRDefault="00E705F6">
      <w:pPr>
        <w:pStyle w:val="newncpi"/>
      </w:pPr>
      <w:r>
        <w:t>В случае негодности обязанного лица по состоянию здоровья к выполнению отдельных видов работ нанимателем решается вопрос о переводе его на работу, не противопоказанную по состоянию здоровья.</w:t>
      </w:r>
    </w:p>
    <w:p w:rsidR="00E705F6" w:rsidRDefault="00E705F6">
      <w:pPr>
        <w:pStyle w:val="newncpi"/>
      </w:pPr>
      <w:proofErr w:type="gramStart"/>
      <w:r>
        <w:t>При отсутствии соответствующей работы наниматель в течение двух рабочих дней после получения информации о наличии у обязанного лица заболеваний (состояний), при которых противопоказана работа во вредных и (или) опасных условиях труда, а также заболеваний (состояний), являющихся медицинскими противопоказаниями к выполнению работ, в письменной форме информирует орган по труду, занятости и социальной защите о расторжении с обязанным лицом трудового договора и</w:t>
      </w:r>
      <w:proofErr w:type="gramEnd"/>
      <w:r>
        <w:t> необходимости подбора для него иного места работы.</w:t>
      </w:r>
    </w:p>
    <w:p w:rsidR="00E705F6" w:rsidRDefault="00E705F6">
      <w:pPr>
        <w:pStyle w:val="newncpi"/>
      </w:pPr>
      <w:r>
        <w:lastRenderedPageBreak/>
        <w:t>Обязанное лицо, с которым нанимателем расторгнут трудовой договор и которое подлежит трудоустройству, обязано явиться в течение одного рабочего дня, следующего за днем увольнения, в органы по труду, занятости и социальной защите для трудоустройства. Трудоустройство обязанного лица производится на основании судебного постановления о трудоустройстве.</w:t>
      </w:r>
    </w:p>
    <w:p w:rsidR="00E705F6" w:rsidRDefault="00E705F6">
      <w:pPr>
        <w:pStyle w:val="point"/>
      </w:pPr>
      <w:r>
        <w:t xml:space="preserve">5. Органы по труду, занятости и социальной защите обеспечивают </w:t>
      </w:r>
      <w:proofErr w:type="gramStart"/>
      <w:r>
        <w:t>контроль за</w:t>
      </w:r>
      <w:proofErr w:type="gramEnd"/>
      <w:r>
        <w:t> соблюдением нанимателями законодательства о занятости населения в части приема обязанных лиц на работу в порядке, установленном законодательством.</w:t>
      </w:r>
    </w:p>
    <w:p w:rsidR="00E705F6" w:rsidRDefault="00E705F6">
      <w:pPr>
        <w:pStyle w:val="point"/>
      </w:pPr>
      <w:r>
        <w:t>6. При трудоустройстве обязанного лица, являющегося иностранным гражданином или лицом без гражданства, временно пребывающим или временно проживающим в Республике Беларусь, получение специального разрешения на право занятия трудовой деятельностью в Республике Беларусь не требуется.</w:t>
      </w:r>
    </w:p>
    <w:p w:rsidR="00E705F6" w:rsidRDefault="00E705F6">
      <w:pPr>
        <w:pStyle w:val="point"/>
      </w:pPr>
      <w:r>
        <w:t>7. Трудоустройство обязанного лица, уволенного с военной службы, альтернативной службы, прекратившего нахождение в лечебно-трудовом профилактории или освободившегося из учреждения уголовно-исполнительной системы либо из-под стражи, осуществляется в порядке, установленном статьей 32 Закона Республики Беларусь от 15 июня 2006 г. № 125-З «О занятости населения».</w:t>
      </w:r>
    </w:p>
    <w:p w:rsidR="00E705F6" w:rsidRDefault="00E705F6">
      <w:pPr>
        <w:pStyle w:val="point"/>
      </w:pPr>
      <w:r>
        <w:t>8. </w:t>
      </w:r>
      <w:proofErr w:type="gramStart"/>
      <w:r>
        <w:t>В случае неявки обязанного лица в орган по труду, занятости и социальной защите в течение трех дней, следующих за днем поступления в орган по труду, занятости и социальной защите судебного постановления о трудоустройстве, а также в организацию для трудоустройства в течение дня, следующего за днем выдачи направления на работу, орган по труду, занятости и социальной защите на следующий день извещает</w:t>
      </w:r>
      <w:proofErr w:type="gramEnd"/>
      <w:r>
        <w:t xml:space="preserve"> об этом орган внутренних дел по месту жительства (месту пребывания) обязанного лица.</w:t>
      </w:r>
    </w:p>
    <w:p w:rsidR="00E705F6" w:rsidRDefault="00E705F6">
      <w:pPr>
        <w:pStyle w:val="newncpi"/>
      </w:pPr>
      <w:r>
        <w:t>В случае неявки обязанного лица в орган по труду, занятости и социальной защите или организацию для трудоустройства орган внутренних дел выносит этому обязанному лицу официальное предупреждение о недопустимости противоправного поведения и при необходимости обеспечивает его явку (в случае обнаружения этого лица).</w:t>
      </w:r>
    </w:p>
    <w:p w:rsidR="00E705F6" w:rsidRDefault="00E705F6">
      <w:pPr>
        <w:pStyle w:val="point"/>
      </w:pPr>
      <w:r>
        <w:t>9. </w:t>
      </w:r>
      <w:proofErr w:type="gramStart"/>
      <w:r>
        <w:t>Контроль за</w:t>
      </w:r>
      <w:proofErr w:type="gramEnd"/>
      <w:r>
        <w:t> ежедневной явкой обязанных лиц на работу осуществляют наниматели.</w:t>
      </w:r>
    </w:p>
    <w:p w:rsidR="00E705F6" w:rsidRDefault="00E705F6">
      <w:pPr>
        <w:pStyle w:val="newncpi"/>
      </w:pPr>
      <w:r>
        <w:t>Организации, в которых работают обязанные лица, информируют органы внутренних дел о неявке обязанных лиц на работу. В день неявки обязанного лица на работу:</w:t>
      </w:r>
    </w:p>
    <w:p w:rsidR="00E705F6" w:rsidRDefault="00E705F6">
      <w:pPr>
        <w:pStyle w:val="newncpi"/>
      </w:pPr>
      <w:r>
        <w:t>наниматель устанавливает причины неявки обязанного лица и принимает меры по обеспечению его явки на работу;</w:t>
      </w:r>
    </w:p>
    <w:p w:rsidR="00E705F6" w:rsidRDefault="00E705F6">
      <w:pPr>
        <w:pStyle w:val="newncpi"/>
      </w:pPr>
      <w:r>
        <w:t>при установлении неуважительной причины либо невозможности установления причины неявки на работу наниматель обращается в орган внутренних дел об оказании содействия в обеспечении явки обязанного лица на работу.</w:t>
      </w:r>
    </w:p>
    <w:p w:rsidR="00E705F6" w:rsidRDefault="00E705F6">
      <w:pPr>
        <w:pStyle w:val="newncpi"/>
      </w:pPr>
      <w:proofErr w:type="gramStart"/>
      <w:r>
        <w:t>Организации, в которых работают обязанные лица, ежемесячно в течение трех первых рабочих дней месяца, следующего за отчетным, представляют в органы внутренних дел, органы по труду, занятости и социальной защите информацию об учете рабочего времени обязанных лиц, о нарушениях производственно-технологической, исполнительской или трудовой дисциплины обязанными лицами, в том числе повлекших уменьшение им заработной платы (табели использования рабочего времени, приказы об отстранении</w:t>
      </w:r>
      <w:proofErr w:type="gramEnd"/>
      <w:r>
        <w:t xml:space="preserve"> от работы, иные документы, подтверждающие факты ненадлежащего выполнения трудовых обязанностей, нарушение производственно-технологической, исполнительской или трудовой дисциплины).</w:t>
      </w:r>
    </w:p>
    <w:p w:rsidR="00E705F6" w:rsidRDefault="00E705F6">
      <w:pPr>
        <w:pStyle w:val="chapter"/>
      </w:pPr>
      <w:r>
        <w:t>ГЛАВА 3</w:t>
      </w:r>
      <w:r>
        <w:br/>
        <w:t>ПОРЯДОК ПРИВЛЕЧЕНИЯ К ТРУДУ АДМИНИСТРАТИВНО АРЕСТОВАННЫХ ОБЯЗАННЫХ ЛИЦ</w:t>
      </w:r>
    </w:p>
    <w:p w:rsidR="00E705F6" w:rsidRDefault="00E705F6">
      <w:pPr>
        <w:pStyle w:val="point"/>
      </w:pPr>
      <w:r>
        <w:t>10. Основанием для привлечения к труду административно арестованного обязанного лица является постановление о наложении административного взыскания в виде административного ареста с обязательным привлечением к труду.</w:t>
      </w:r>
    </w:p>
    <w:p w:rsidR="00E705F6" w:rsidRDefault="00E705F6">
      <w:pPr>
        <w:pStyle w:val="point"/>
      </w:pPr>
      <w:r>
        <w:t>11. </w:t>
      </w:r>
      <w:proofErr w:type="gramStart"/>
      <w:r>
        <w:t xml:space="preserve">Местные исполнительные и распорядительные органы базового уровня, за исключением исполнительных и распорядительных органов административно-территориальных единиц, в которых отсутствуют изоляторы временного содержания или </w:t>
      </w:r>
      <w:r>
        <w:lastRenderedPageBreak/>
        <w:t>центры изоляции правонарушителей, ежегодно не позднее 1 ноября принимают решение об определении на следующий календарный год перечня организаций (независимо от форм собственности) для привлечения к труду административно арестованных обязанных лиц с указанием видов работ.</w:t>
      </w:r>
      <w:proofErr w:type="gramEnd"/>
    </w:p>
    <w:p w:rsidR="00E705F6" w:rsidRDefault="00E705F6">
      <w:pPr>
        <w:pStyle w:val="point"/>
      </w:pPr>
      <w:r>
        <w:t>12. </w:t>
      </w:r>
      <w:proofErr w:type="gramStart"/>
      <w:r>
        <w:t>Администрация места отбывания административного ареста ежегодно не позднее 31 декабря на основании принятого местным исполнительным и распорядительными органом, указанным в пункте 11 настоящего Положения, решения об определении перечня организаций для привлечения к труду административно арестованных обязанных лиц заключает с организациями, указанными в данном перечне, соглашения о привлечении к труду административно арестованных обязанных лиц (далее – соглашение).</w:t>
      </w:r>
      <w:proofErr w:type="gramEnd"/>
    </w:p>
    <w:p w:rsidR="00E705F6" w:rsidRDefault="00E705F6">
      <w:pPr>
        <w:pStyle w:val="point"/>
      </w:pPr>
      <w:r>
        <w:t>13. Перечисление заработанных административно арестованным обязанным лицом денежных сре</w:t>
      </w:r>
      <w:proofErr w:type="gramStart"/>
      <w:r>
        <w:t>дств в т</w:t>
      </w:r>
      <w:proofErr w:type="gramEnd"/>
      <w:r>
        <w:t>ерриториальный отдел принудительного исполнения, в котором в отношении обязанного лица на исполнении находится исполнительное производство, осуществляется организацией, определенной для привлечения к труду административно арестованных обязанных лиц, либо администрацией места отбывания административного ареста в соответствии с соглашением.</w:t>
      </w:r>
    </w:p>
    <w:p w:rsidR="00E705F6" w:rsidRDefault="00E705F6">
      <w:pPr>
        <w:pStyle w:val="point"/>
      </w:pPr>
      <w:r>
        <w:t>14. Административно арестованные обязанные лица привлекаются к труду:</w:t>
      </w:r>
    </w:p>
    <w:p w:rsidR="00E705F6" w:rsidRDefault="00E705F6">
      <w:pPr>
        <w:pStyle w:val="newncpi"/>
      </w:pPr>
      <w:r>
        <w:t>по месту их основной работы в организациях, расположенных в пределах города (района) по месту нахождения ИВС или ЦИП, либо в иных организациях при возможности обеспечения организованной доставки административно арестованных обязанных лиц к месту их основной работы в соответствии с соглашением;</w:t>
      </w:r>
    </w:p>
    <w:p w:rsidR="00E705F6" w:rsidRDefault="00E705F6">
      <w:pPr>
        <w:pStyle w:val="newncpi"/>
      </w:pPr>
      <w:r>
        <w:t>в организациях, расположенных в пределах города (района) по месту нахождения ИВС или ЦИП, входящих в перечень организаций для привлечения к труду административно арестованных обязанных лиц.</w:t>
      </w:r>
    </w:p>
    <w:p w:rsidR="00E705F6" w:rsidRDefault="00E705F6">
      <w:pPr>
        <w:pStyle w:val="point"/>
      </w:pPr>
      <w:r>
        <w:t>15. Администрация места отбывания административного ареста:</w:t>
      </w:r>
    </w:p>
    <w:p w:rsidR="00E705F6" w:rsidRDefault="00E705F6">
      <w:pPr>
        <w:pStyle w:val="underpoint"/>
      </w:pPr>
      <w:r>
        <w:t>15.1. в день ареста обязанного лица определяет организацию для привлечения к труду административно арестованного обязанного лица;</w:t>
      </w:r>
    </w:p>
    <w:p w:rsidR="00E705F6" w:rsidRDefault="00E705F6">
      <w:pPr>
        <w:pStyle w:val="underpoint"/>
      </w:pPr>
      <w:r>
        <w:t>15.2. в день ареста обязанного лица или на следующий за ним рабочий день информирует:</w:t>
      </w:r>
    </w:p>
    <w:p w:rsidR="00E705F6" w:rsidRDefault="00E705F6">
      <w:pPr>
        <w:pStyle w:val="newncpi"/>
      </w:pPr>
      <w:r>
        <w:t>определенную для привлечения к труду организацию об обязанных лицах, на которых наложено административное взыскание в виде административного ареста с обязательным привлечением к труду;</w:t>
      </w:r>
    </w:p>
    <w:p w:rsidR="00E705F6" w:rsidRDefault="00E705F6">
      <w:pPr>
        <w:pStyle w:val="newncpi"/>
      </w:pPr>
      <w:r>
        <w:t>орган по труду, занятости и социальной защите о необходимости подбора постоянного места работы для трудоустройства обязанного лица при привлечении его к административному аресту за уклонение от трудоустройства;</w:t>
      </w:r>
    </w:p>
    <w:p w:rsidR="00E705F6" w:rsidRDefault="00E705F6">
      <w:pPr>
        <w:pStyle w:val="underpoint"/>
      </w:pPr>
      <w:r>
        <w:t>15.3. обеспечивает при необходимости доставку и сопровождение административно арестованного обязанного лица в организацию здравоохранения для проведения медицинского осмотра, если это необходимо для выполнения соответствующих видов работ;</w:t>
      </w:r>
    </w:p>
    <w:p w:rsidR="00E705F6" w:rsidRDefault="00E705F6">
      <w:pPr>
        <w:pStyle w:val="underpoint"/>
      </w:pPr>
      <w:r>
        <w:t>15.4. уведомляет организацию, определенную для привлечения к труду административно арестованного обязанного лица, о его готовности приступить к выполнению работы;</w:t>
      </w:r>
    </w:p>
    <w:p w:rsidR="00E705F6" w:rsidRDefault="00E705F6">
      <w:pPr>
        <w:pStyle w:val="underpoint"/>
      </w:pPr>
      <w:r>
        <w:t>15.5. при направлении административно арестованного обязанного лица в организацию, определенную для привлечения его к труду, представляет в данную организацию копию постановления о наложении административного взыскания;</w:t>
      </w:r>
    </w:p>
    <w:p w:rsidR="00E705F6" w:rsidRDefault="00E705F6">
      <w:pPr>
        <w:pStyle w:val="underpoint"/>
      </w:pPr>
      <w:r>
        <w:t>15.6. обеспечивает сопровождение группы административно арестованных обязанных лиц, привлеченных к труду, к месту выполнения работ и обратно в соответствии с соглашением;</w:t>
      </w:r>
    </w:p>
    <w:p w:rsidR="00E705F6" w:rsidRDefault="00E705F6">
      <w:pPr>
        <w:pStyle w:val="underpoint"/>
      </w:pPr>
      <w:proofErr w:type="gramStart"/>
      <w:r>
        <w:t>15.7. в течение двух рабочих дней после получения информации о наличии у административно арестованного обязанного лица заболеваний (состояний), при которых противопоказана работа во вредных и (или) опасных условиях труда, а также заболеваний (состояний), являющихся медицинскими противопоказаниями к выполнению работ, осуществляет подбор иного места привлечения его к труду из перечня организаций для привлечения к труду административно арестованных обязанных лиц.</w:t>
      </w:r>
      <w:proofErr w:type="gramEnd"/>
    </w:p>
    <w:p w:rsidR="00E705F6" w:rsidRDefault="00E705F6">
      <w:pPr>
        <w:pStyle w:val="point"/>
      </w:pPr>
      <w:r>
        <w:lastRenderedPageBreak/>
        <w:t>16. Организации, определенные для привлечения к труду административно арестованных обязанных лиц, обеспечивают:</w:t>
      </w:r>
    </w:p>
    <w:p w:rsidR="00E705F6" w:rsidRDefault="00E705F6">
      <w:pPr>
        <w:pStyle w:val="newncpi"/>
      </w:pPr>
      <w:r>
        <w:t>условия труда, соответствующие требованиям по охране труда, соблюдение требований по охране труда, а при отсутствии в нормативных правовых актах, в том числе обязательных для соблюдения технических нормативных правовых актах, требований по охране труда – принятие необходимых мер, обеспечивающих сохранение жизни, здоровья и работоспособности административно арестованного обязанного лица, привлеченного к труду;</w:t>
      </w:r>
    </w:p>
    <w:p w:rsidR="00E705F6" w:rsidRDefault="00E705F6">
      <w:pPr>
        <w:pStyle w:val="newncpi"/>
      </w:pPr>
      <w:r>
        <w:t>представление в организацию здравоохранения информации о наличии вредных и (или) опасных условий труда, видов работ, для выполнения которых в соответствии с законодательством есть необходимость в профессиональном отборе;</w:t>
      </w:r>
    </w:p>
    <w:p w:rsidR="00E705F6" w:rsidRDefault="00E705F6">
      <w:pPr>
        <w:pStyle w:val="newncpi"/>
      </w:pPr>
      <w:r>
        <w:t>проведение инструктажа с административно арестованным обязанным лицом по охране труда в соответствии с законодательством об охране труда;</w:t>
      </w:r>
    </w:p>
    <w:p w:rsidR="00E705F6" w:rsidRDefault="00E705F6">
      <w:pPr>
        <w:pStyle w:val="newncpi"/>
      </w:pPr>
      <w:r>
        <w:t>ознакомление административно арестованного обязанного лица с режимом рабочего времени;</w:t>
      </w:r>
    </w:p>
    <w:p w:rsidR="00E705F6" w:rsidRDefault="00E705F6">
      <w:pPr>
        <w:pStyle w:val="newncpi"/>
      </w:pPr>
      <w:r>
        <w:t>административно арестованное обязанное лицо, привлеченное к труду, объемами работ, рабочим инвентарем, а также средствами индивидуальной защиты в соответствии с соглашением;</w:t>
      </w:r>
    </w:p>
    <w:p w:rsidR="00E705F6" w:rsidRDefault="00E705F6">
      <w:pPr>
        <w:pStyle w:val="newncpi"/>
      </w:pPr>
      <w:r>
        <w:t>информирование администрации места отбывания административного ареста о нарушениях административно арестованным обязанным лицом режима рабочего времени, об уклонении от выполнения работ, оставлении места привлечения к труду;</w:t>
      </w:r>
    </w:p>
    <w:p w:rsidR="00E705F6" w:rsidRDefault="00E705F6">
      <w:pPr>
        <w:pStyle w:val="newncpi"/>
      </w:pPr>
      <w:r>
        <w:t>доставку, сопровождение административно арестованного обязанного лица из места отбывания административного ареста к месту выполнения работы и обратно в соответствии с соглашением.</w:t>
      </w:r>
    </w:p>
    <w:p w:rsidR="00E705F6" w:rsidRDefault="00E705F6">
      <w:pPr>
        <w:pStyle w:val="point"/>
      </w:pPr>
      <w:r>
        <w:t>17. Организация здравоохранения по результатам медицинского осмотра административно арестованного обязанного лица:</w:t>
      </w:r>
    </w:p>
    <w:p w:rsidR="00E705F6" w:rsidRDefault="00E705F6">
      <w:pPr>
        <w:pStyle w:val="newncpi"/>
      </w:pPr>
      <w:r>
        <w:t>выдает административно арестованному обязанному лицу медицинскую справку о состоянии здоровья, подтверждающую годность (негодность) к работе, при представлении организацией, определенной для привлечения к труду этого административно арестованного обязанного лица, информации о наличии вредных и (или) опасных условий труда, видов работ, где в соответствии с законодательством есть необходимость в профессиональном отборе;</w:t>
      </w:r>
    </w:p>
    <w:p w:rsidR="00E705F6" w:rsidRDefault="00E705F6">
      <w:pPr>
        <w:pStyle w:val="newncpi"/>
      </w:pPr>
      <w:proofErr w:type="gramStart"/>
      <w:r>
        <w:t>в течение одного рабочего дня после установления наличия у административно арестованного обязанного лица заболеваний (состояний), при которых противопоказана работа во вредных и (или) опасных условиях труда, а также заболеваний (состояний), являющихся медицинскими противопоказаниями к выполнению работ, в письменном виде информирует администрацию места отбывания административного ареста о необходимости подбора для этого административного арестованного обязанного лица иного места привлечения к труду.</w:t>
      </w:r>
      <w:proofErr w:type="gramEnd"/>
    </w:p>
    <w:p w:rsidR="00E705F6" w:rsidRDefault="00E705F6">
      <w:pPr>
        <w:pStyle w:val="point"/>
      </w:pPr>
      <w:r>
        <w:t>18. Орган по труду, занятости и социальной защите:</w:t>
      </w:r>
    </w:p>
    <w:p w:rsidR="00E705F6" w:rsidRDefault="00E705F6">
      <w:pPr>
        <w:pStyle w:val="newncpi"/>
      </w:pPr>
      <w:r>
        <w:t>еженедельно представляет в ИВС или ЦИП информацию о наличии свободных рабочих мест в организациях, включенных в перечень организаций для привлечения к труду административно арестованных обязанных лиц;</w:t>
      </w:r>
    </w:p>
    <w:p w:rsidR="00E705F6" w:rsidRDefault="00E705F6">
      <w:pPr>
        <w:pStyle w:val="newncpi"/>
      </w:pPr>
      <w:r>
        <w:t xml:space="preserve">осуществляет подбор постоянного места работы для последующего </w:t>
      </w:r>
      <w:proofErr w:type="gramStart"/>
      <w:r>
        <w:t>трудоустройства</w:t>
      </w:r>
      <w:proofErr w:type="gramEnd"/>
      <w:r>
        <w:t xml:space="preserve"> административно арестованного обязанного лица в период нахождения его в ИВС или ЦИП.</w:t>
      </w:r>
    </w:p>
    <w:p w:rsidR="00E705F6" w:rsidRDefault="00E705F6">
      <w:pPr>
        <w:pStyle w:val="newncpi"/>
      </w:pPr>
      <w:r>
        <w:t> </w:t>
      </w:r>
    </w:p>
    <w:p w:rsidR="00301447" w:rsidRDefault="00301447"/>
    <w:sectPr w:rsidR="00301447" w:rsidSect="00E705F6">
      <w:pgSz w:w="11907" w:h="16840"/>
      <w:pgMar w:top="567" w:right="1134" w:bottom="567" w:left="1417" w:header="280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0666" w:rsidRDefault="00840666" w:rsidP="00E705F6">
      <w:pPr>
        <w:spacing w:after="0" w:line="240" w:lineRule="auto"/>
      </w:pPr>
      <w:r>
        <w:separator/>
      </w:r>
    </w:p>
  </w:endnote>
  <w:endnote w:type="continuationSeparator" w:id="0">
    <w:p w:rsidR="00840666" w:rsidRDefault="00840666" w:rsidP="00E705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05F6" w:rsidRDefault="00E705F6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05F6" w:rsidRDefault="00E705F6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05F6" w:rsidRDefault="00E705F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0666" w:rsidRDefault="00840666" w:rsidP="00E705F6">
      <w:pPr>
        <w:spacing w:after="0" w:line="240" w:lineRule="auto"/>
      </w:pPr>
      <w:r>
        <w:separator/>
      </w:r>
    </w:p>
  </w:footnote>
  <w:footnote w:type="continuationSeparator" w:id="0">
    <w:p w:rsidR="00840666" w:rsidRDefault="00840666" w:rsidP="00E705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05F6" w:rsidRDefault="00E705F6" w:rsidP="000D3E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705F6" w:rsidRDefault="00E705F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05F6" w:rsidRPr="00E705F6" w:rsidRDefault="00E705F6" w:rsidP="000D3EF4">
    <w:pPr>
      <w:pStyle w:val="a3"/>
      <w:framePr w:wrap="around" w:vAnchor="text" w:hAnchor="margin" w:xAlign="center" w:y="1"/>
      <w:rPr>
        <w:rStyle w:val="a7"/>
        <w:rFonts w:cs="Times New Roman"/>
        <w:sz w:val="24"/>
      </w:rPr>
    </w:pPr>
    <w:r w:rsidRPr="00E705F6">
      <w:rPr>
        <w:rStyle w:val="a7"/>
        <w:rFonts w:cs="Times New Roman"/>
        <w:sz w:val="24"/>
      </w:rPr>
      <w:fldChar w:fldCharType="begin"/>
    </w:r>
    <w:r w:rsidRPr="00E705F6">
      <w:rPr>
        <w:rStyle w:val="a7"/>
        <w:rFonts w:cs="Times New Roman"/>
        <w:sz w:val="24"/>
      </w:rPr>
      <w:instrText xml:space="preserve">PAGE  </w:instrText>
    </w:r>
    <w:r w:rsidRPr="00E705F6">
      <w:rPr>
        <w:rStyle w:val="a7"/>
        <w:rFonts w:cs="Times New Roman"/>
        <w:sz w:val="24"/>
      </w:rPr>
      <w:fldChar w:fldCharType="separate"/>
    </w:r>
    <w:r w:rsidR="0071584A">
      <w:rPr>
        <w:rStyle w:val="a7"/>
        <w:rFonts w:cs="Times New Roman"/>
        <w:noProof/>
        <w:sz w:val="24"/>
      </w:rPr>
      <w:t>8</w:t>
    </w:r>
    <w:r w:rsidRPr="00E705F6">
      <w:rPr>
        <w:rStyle w:val="a7"/>
        <w:rFonts w:cs="Times New Roman"/>
        <w:sz w:val="24"/>
      </w:rPr>
      <w:fldChar w:fldCharType="end"/>
    </w:r>
  </w:p>
  <w:p w:rsidR="00E705F6" w:rsidRPr="00E705F6" w:rsidRDefault="00E705F6">
    <w:pPr>
      <w:pStyle w:val="a3"/>
      <w:rPr>
        <w:rFonts w:cs="Times New Roman"/>
        <w:sz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05F6" w:rsidRDefault="00E705F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5F6"/>
    <w:rsid w:val="00241F0A"/>
    <w:rsid w:val="00301447"/>
    <w:rsid w:val="0071584A"/>
    <w:rsid w:val="007F07BE"/>
    <w:rsid w:val="00840666"/>
    <w:rsid w:val="00C72A73"/>
    <w:rsid w:val="00E60BA4"/>
    <w:rsid w:val="00E70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ncpi">
    <w:name w:val="titlencpi"/>
    <w:basedOn w:val="a"/>
    <w:rsid w:val="00E705F6"/>
    <w:pPr>
      <w:spacing w:before="240" w:after="240" w:line="240" w:lineRule="auto"/>
      <w:ind w:right="2268"/>
    </w:pPr>
    <w:rPr>
      <w:rFonts w:eastAsia="Times New Roman" w:cs="Times New Roman"/>
      <w:b/>
      <w:bCs/>
      <w:szCs w:val="28"/>
      <w:lang w:eastAsia="ru-RU"/>
    </w:rPr>
  </w:style>
  <w:style w:type="paragraph" w:customStyle="1" w:styleId="chapter">
    <w:name w:val="chapter"/>
    <w:basedOn w:val="a"/>
    <w:rsid w:val="00E705F6"/>
    <w:pPr>
      <w:spacing w:before="240" w:after="240" w:line="240" w:lineRule="auto"/>
      <w:jc w:val="center"/>
    </w:pPr>
    <w:rPr>
      <w:rFonts w:eastAsiaTheme="minorEastAsia" w:cs="Times New Roman"/>
      <w:b/>
      <w:bCs/>
      <w:caps/>
      <w:sz w:val="24"/>
      <w:szCs w:val="24"/>
      <w:lang w:eastAsia="ru-RU"/>
    </w:rPr>
  </w:style>
  <w:style w:type="paragraph" w:customStyle="1" w:styleId="titlep">
    <w:name w:val="titlep"/>
    <w:basedOn w:val="a"/>
    <w:rsid w:val="00E705F6"/>
    <w:pPr>
      <w:spacing w:before="240" w:after="240" w:line="240" w:lineRule="auto"/>
      <w:jc w:val="center"/>
    </w:pPr>
    <w:rPr>
      <w:rFonts w:eastAsiaTheme="minorEastAsia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E705F6"/>
    <w:pPr>
      <w:spacing w:after="0" w:line="240" w:lineRule="auto"/>
      <w:jc w:val="right"/>
    </w:pPr>
    <w:rPr>
      <w:rFonts w:eastAsiaTheme="minorEastAsia" w:cs="Times New Roman"/>
      <w:sz w:val="22"/>
      <w:lang w:eastAsia="ru-RU"/>
    </w:rPr>
  </w:style>
  <w:style w:type="paragraph" w:customStyle="1" w:styleId="titleu">
    <w:name w:val="titleu"/>
    <w:basedOn w:val="a"/>
    <w:rsid w:val="00E705F6"/>
    <w:pPr>
      <w:spacing w:before="240" w:after="240" w:line="240" w:lineRule="auto"/>
    </w:pPr>
    <w:rPr>
      <w:rFonts w:eastAsiaTheme="minorEastAsia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E705F6"/>
    <w:pPr>
      <w:spacing w:after="0" w:line="240" w:lineRule="auto"/>
      <w:ind w:firstLine="567"/>
      <w:jc w:val="both"/>
    </w:pPr>
    <w:rPr>
      <w:rFonts w:eastAsiaTheme="minorEastAsia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E705F6"/>
    <w:pPr>
      <w:spacing w:after="0" w:line="240" w:lineRule="auto"/>
      <w:ind w:firstLine="567"/>
      <w:jc w:val="both"/>
    </w:pPr>
    <w:rPr>
      <w:rFonts w:eastAsiaTheme="minorEastAsia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E705F6"/>
    <w:pPr>
      <w:spacing w:after="0" w:line="240" w:lineRule="auto"/>
      <w:ind w:firstLine="567"/>
      <w:jc w:val="both"/>
    </w:pPr>
    <w:rPr>
      <w:rFonts w:eastAsiaTheme="minorEastAsia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E705F6"/>
    <w:pPr>
      <w:spacing w:after="0" w:line="240" w:lineRule="auto"/>
      <w:ind w:firstLine="567"/>
      <w:jc w:val="both"/>
    </w:pPr>
    <w:rPr>
      <w:rFonts w:eastAsiaTheme="minorEastAsia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E705F6"/>
    <w:pPr>
      <w:spacing w:after="0" w:line="240" w:lineRule="auto"/>
      <w:jc w:val="both"/>
    </w:pPr>
    <w:rPr>
      <w:rFonts w:eastAsiaTheme="minorEastAsia" w:cs="Times New Roman"/>
      <w:sz w:val="20"/>
      <w:szCs w:val="20"/>
      <w:lang w:eastAsia="ru-RU"/>
    </w:rPr>
  </w:style>
  <w:style w:type="paragraph" w:customStyle="1" w:styleId="table10">
    <w:name w:val="table10"/>
    <w:basedOn w:val="a"/>
    <w:rsid w:val="00E705F6"/>
    <w:pPr>
      <w:spacing w:after="0" w:line="240" w:lineRule="auto"/>
    </w:pPr>
    <w:rPr>
      <w:rFonts w:eastAsiaTheme="minorEastAsia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E705F6"/>
    <w:pPr>
      <w:spacing w:after="0" w:line="240" w:lineRule="auto"/>
    </w:pPr>
    <w:rPr>
      <w:rFonts w:eastAsiaTheme="minorEastAsia" w:cs="Times New Roman"/>
      <w:sz w:val="22"/>
      <w:lang w:eastAsia="ru-RU"/>
    </w:rPr>
  </w:style>
  <w:style w:type="paragraph" w:customStyle="1" w:styleId="append1">
    <w:name w:val="append1"/>
    <w:basedOn w:val="a"/>
    <w:rsid w:val="00E705F6"/>
    <w:pPr>
      <w:spacing w:after="28" w:line="240" w:lineRule="auto"/>
    </w:pPr>
    <w:rPr>
      <w:rFonts w:eastAsiaTheme="minorEastAsia" w:cs="Times New Roman"/>
      <w:sz w:val="22"/>
      <w:lang w:eastAsia="ru-RU"/>
    </w:rPr>
  </w:style>
  <w:style w:type="paragraph" w:customStyle="1" w:styleId="cap1">
    <w:name w:val="cap1"/>
    <w:basedOn w:val="a"/>
    <w:rsid w:val="00E705F6"/>
    <w:pPr>
      <w:spacing w:after="0" w:line="240" w:lineRule="auto"/>
    </w:pPr>
    <w:rPr>
      <w:rFonts w:eastAsiaTheme="minorEastAsia" w:cs="Times New Roman"/>
      <w:sz w:val="22"/>
      <w:lang w:eastAsia="ru-RU"/>
    </w:rPr>
  </w:style>
  <w:style w:type="paragraph" w:customStyle="1" w:styleId="capu1">
    <w:name w:val="capu1"/>
    <w:basedOn w:val="a"/>
    <w:rsid w:val="00E705F6"/>
    <w:pPr>
      <w:spacing w:after="120" w:line="240" w:lineRule="auto"/>
    </w:pPr>
    <w:rPr>
      <w:rFonts w:eastAsiaTheme="minorEastAsia" w:cs="Times New Roman"/>
      <w:sz w:val="22"/>
      <w:lang w:eastAsia="ru-RU"/>
    </w:rPr>
  </w:style>
  <w:style w:type="paragraph" w:customStyle="1" w:styleId="newncpi">
    <w:name w:val="newncpi"/>
    <w:basedOn w:val="a"/>
    <w:rsid w:val="00E705F6"/>
    <w:pPr>
      <w:spacing w:after="0" w:line="240" w:lineRule="auto"/>
      <w:ind w:firstLine="567"/>
      <w:jc w:val="both"/>
    </w:pPr>
    <w:rPr>
      <w:rFonts w:eastAsiaTheme="minorEastAsia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E705F6"/>
    <w:pPr>
      <w:spacing w:after="0" w:line="240" w:lineRule="auto"/>
      <w:jc w:val="both"/>
    </w:pPr>
    <w:rPr>
      <w:rFonts w:eastAsiaTheme="minorEastAsia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E705F6"/>
    <w:pPr>
      <w:spacing w:after="0" w:line="240" w:lineRule="auto"/>
      <w:jc w:val="both"/>
    </w:pPr>
    <w:rPr>
      <w:rFonts w:eastAsiaTheme="minorEastAsia" w:cs="Times New Roman"/>
      <w:sz w:val="20"/>
      <w:szCs w:val="20"/>
      <w:lang w:eastAsia="ru-RU"/>
    </w:rPr>
  </w:style>
  <w:style w:type="character" w:customStyle="1" w:styleId="name">
    <w:name w:val="name"/>
    <w:basedOn w:val="a0"/>
    <w:rsid w:val="00E705F6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E705F6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E705F6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E705F6"/>
    <w:rPr>
      <w:rFonts w:ascii="Times New Roman" w:hAnsi="Times New Roman" w:cs="Times New Roman" w:hint="default"/>
    </w:rPr>
  </w:style>
  <w:style w:type="character" w:customStyle="1" w:styleId="rednoun">
    <w:name w:val="rednoun"/>
    <w:basedOn w:val="a0"/>
    <w:rsid w:val="00E705F6"/>
  </w:style>
  <w:style w:type="character" w:customStyle="1" w:styleId="post">
    <w:name w:val="post"/>
    <w:basedOn w:val="a0"/>
    <w:rsid w:val="00E705F6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E705F6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E705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705F6"/>
  </w:style>
  <w:style w:type="paragraph" w:styleId="a5">
    <w:name w:val="footer"/>
    <w:basedOn w:val="a"/>
    <w:link w:val="a6"/>
    <w:uiPriority w:val="99"/>
    <w:unhideWhenUsed/>
    <w:rsid w:val="00E705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705F6"/>
  </w:style>
  <w:style w:type="character" w:styleId="a7">
    <w:name w:val="page number"/>
    <w:basedOn w:val="a0"/>
    <w:uiPriority w:val="99"/>
    <w:semiHidden/>
    <w:unhideWhenUsed/>
    <w:rsid w:val="00E705F6"/>
  </w:style>
  <w:style w:type="table" w:styleId="a8">
    <w:name w:val="Table Grid"/>
    <w:basedOn w:val="a1"/>
    <w:uiPriority w:val="59"/>
    <w:rsid w:val="00E705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ncpi">
    <w:name w:val="titlencpi"/>
    <w:basedOn w:val="a"/>
    <w:rsid w:val="00E705F6"/>
    <w:pPr>
      <w:spacing w:before="240" w:after="240" w:line="240" w:lineRule="auto"/>
      <w:ind w:right="2268"/>
    </w:pPr>
    <w:rPr>
      <w:rFonts w:eastAsia="Times New Roman" w:cs="Times New Roman"/>
      <w:b/>
      <w:bCs/>
      <w:szCs w:val="28"/>
      <w:lang w:eastAsia="ru-RU"/>
    </w:rPr>
  </w:style>
  <w:style w:type="paragraph" w:customStyle="1" w:styleId="chapter">
    <w:name w:val="chapter"/>
    <w:basedOn w:val="a"/>
    <w:rsid w:val="00E705F6"/>
    <w:pPr>
      <w:spacing w:before="240" w:after="240" w:line="240" w:lineRule="auto"/>
      <w:jc w:val="center"/>
    </w:pPr>
    <w:rPr>
      <w:rFonts w:eastAsiaTheme="minorEastAsia" w:cs="Times New Roman"/>
      <w:b/>
      <w:bCs/>
      <w:caps/>
      <w:sz w:val="24"/>
      <w:szCs w:val="24"/>
      <w:lang w:eastAsia="ru-RU"/>
    </w:rPr>
  </w:style>
  <w:style w:type="paragraph" w:customStyle="1" w:styleId="titlep">
    <w:name w:val="titlep"/>
    <w:basedOn w:val="a"/>
    <w:rsid w:val="00E705F6"/>
    <w:pPr>
      <w:spacing w:before="240" w:after="240" w:line="240" w:lineRule="auto"/>
      <w:jc w:val="center"/>
    </w:pPr>
    <w:rPr>
      <w:rFonts w:eastAsiaTheme="minorEastAsia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E705F6"/>
    <w:pPr>
      <w:spacing w:after="0" w:line="240" w:lineRule="auto"/>
      <w:jc w:val="right"/>
    </w:pPr>
    <w:rPr>
      <w:rFonts w:eastAsiaTheme="minorEastAsia" w:cs="Times New Roman"/>
      <w:sz w:val="22"/>
      <w:lang w:eastAsia="ru-RU"/>
    </w:rPr>
  </w:style>
  <w:style w:type="paragraph" w:customStyle="1" w:styleId="titleu">
    <w:name w:val="titleu"/>
    <w:basedOn w:val="a"/>
    <w:rsid w:val="00E705F6"/>
    <w:pPr>
      <w:spacing w:before="240" w:after="240" w:line="240" w:lineRule="auto"/>
    </w:pPr>
    <w:rPr>
      <w:rFonts w:eastAsiaTheme="minorEastAsia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E705F6"/>
    <w:pPr>
      <w:spacing w:after="0" w:line="240" w:lineRule="auto"/>
      <w:ind w:firstLine="567"/>
      <w:jc w:val="both"/>
    </w:pPr>
    <w:rPr>
      <w:rFonts w:eastAsiaTheme="minorEastAsia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E705F6"/>
    <w:pPr>
      <w:spacing w:after="0" w:line="240" w:lineRule="auto"/>
      <w:ind w:firstLine="567"/>
      <w:jc w:val="both"/>
    </w:pPr>
    <w:rPr>
      <w:rFonts w:eastAsiaTheme="minorEastAsia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E705F6"/>
    <w:pPr>
      <w:spacing w:after="0" w:line="240" w:lineRule="auto"/>
      <w:ind w:firstLine="567"/>
      <w:jc w:val="both"/>
    </w:pPr>
    <w:rPr>
      <w:rFonts w:eastAsiaTheme="minorEastAsia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E705F6"/>
    <w:pPr>
      <w:spacing w:after="0" w:line="240" w:lineRule="auto"/>
      <w:ind w:firstLine="567"/>
      <w:jc w:val="both"/>
    </w:pPr>
    <w:rPr>
      <w:rFonts w:eastAsiaTheme="minorEastAsia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E705F6"/>
    <w:pPr>
      <w:spacing w:after="0" w:line="240" w:lineRule="auto"/>
      <w:jc w:val="both"/>
    </w:pPr>
    <w:rPr>
      <w:rFonts w:eastAsiaTheme="minorEastAsia" w:cs="Times New Roman"/>
      <w:sz w:val="20"/>
      <w:szCs w:val="20"/>
      <w:lang w:eastAsia="ru-RU"/>
    </w:rPr>
  </w:style>
  <w:style w:type="paragraph" w:customStyle="1" w:styleId="table10">
    <w:name w:val="table10"/>
    <w:basedOn w:val="a"/>
    <w:rsid w:val="00E705F6"/>
    <w:pPr>
      <w:spacing w:after="0" w:line="240" w:lineRule="auto"/>
    </w:pPr>
    <w:rPr>
      <w:rFonts w:eastAsiaTheme="minorEastAsia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E705F6"/>
    <w:pPr>
      <w:spacing w:after="0" w:line="240" w:lineRule="auto"/>
    </w:pPr>
    <w:rPr>
      <w:rFonts w:eastAsiaTheme="minorEastAsia" w:cs="Times New Roman"/>
      <w:sz w:val="22"/>
      <w:lang w:eastAsia="ru-RU"/>
    </w:rPr>
  </w:style>
  <w:style w:type="paragraph" w:customStyle="1" w:styleId="append1">
    <w:name w:val="append1"/>
    <w:basedOn w:val="a"/>
    <w:rsid w:val="00E705F6"/>
    <w:pPr>
      <w:spacing w:after="28" w:line="240" w:lineRule="auto"/>
    </w:pPr>
    <w:rPr>
      <w:rFonts w:eastAsiaTheme="minorEastAsia" w:cs="Times New Roman"/>
      <w:sz w:val="22"/>
      <w:lang w:eastAsia="ru-RU"/>
    </w:rPr>
  </w:style>
  <w:style w:type="paragraph" w:customStyle="1" w:styleId="cap1">
    <w:name w:val="cap1"/>
    <w:basedOn w:val="a"/>
    <w:rsid w:val="00E705F6"/>
    <w:pPr>
      <w:spacing w:after="0" w:line="240" w:lineRule="auto"/>
    </w:pPr>
    <w:rPr>
      <w:rFonts w:eastAsiaTheme="minorEastAsia" w:cs="Times New Roman"/>
      <w:sz w:val="22"/>
      <w:lang w:eastAsia="ru-RU"/>
    </w:rPr>
  </w:style>
  <w:style w:type="paragraph" w:customStyle="1" w:styleId="capu1">
    <w:name w:val="capu1"/>
    <w:basedOn w:val="a"/>
    <w:rsid w:val="00E705F6"/>
    <w:pPr>
      <w:spacing w:after="120" w:line="240" w:lineRule="auto"/>
    </w:pPr>
    <w:rPr>
      <w:rFonts w:eastAsiaTheme="minorEastAsia" w:cs="Times New Roman"/>
      <w:sz w:val="22"/>
      <w:lang w:eastAsia="ru-RU"/>
    </w:rPr>
  </w:style>
  <w:style w:type="paragraph" w:customStyle="1" w:styleId="newncpi">
    <w:name w:val="newncpi"/>
    <w:basedOn w:val="a"/>
    <w:rsid w:val="00E705F6"/>
    <w:pPr>
      <w:spacing w:after="0" w:line="240" w:lineRule="auto"/>
      <w:ind w:firstLine="567"/>
      <w:jc w:val="both"/>
    </w:pPr>
    <w:rPr>
      <w:rFonts w:eastAsiaTheme="minorEastAsia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E705F6"/>
    <w:pPr>
      <w:spacing w:after="0" w:line="240" w:lineRule="auto"/>
      <w:jc w:val="both"/>
    </w:pPr>
    <w:rPr>
      <w:rFonts w:eastAsiaTheme="minorEastAsia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E705F6"/>
    <w:pPr>
      <w:spacing w:after="0" w:line="240" w:lineRule="auto"/>
      <w:jc w:val="both"/>
    </w:pPr>
    <w:rPr>
      <w:rFonts w:eastAsiaTheme="minorEastAsia" w:cs="Times New Roman"/>
      <w:sz w:val="20"/>
      <w:szCs w:val="20"/>
      <w:lang w:eastAsia="ru-RU"/>
    </w:rPr>
  </w:style>
  <w:style w:type="character" w:customStyle="1" w:styleId="name">
    <w:name w:val="name"/>
    <w:basedOn w:val="a0"/>
    <w:rsid w:val="00E705F6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E705F6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E705F6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E705F6"/>
    <w:rPr>
      <w:rFonts w:ascii="Times New Roman" w:hAnsi="Times New Roman" w:cs="Times New Roman" w:hint="default"/>
    </w:rPr>
  </w:style>
  <w:style w:type="character" w:customStyle="1" w:styleId="rednoun">
    <w:name w:val="rednoun"/>
    <w:basedOn w:val="a0"/>
    <w:rsid w:val="00E705F6"/>
  </w:style>
  <w:style w:type="character" w:customStyle="1" w:styleId="post">
    <w:name w:val="post"/>
    <w:basedOn w:val="a0"/>
    <w:rsid w:val="00E705F6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E705F6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E705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705F6"/>
  </w:style>
  <w:style w:type="paragraph" w:styleId="a5">
    <w:name w:val="footer"/>
    <w:basedOn w:val="a"/>
    <w:link w:val="a6"/>
    <w:uiPriority w:val="99"/>
    <w:unhideWhenUsed/>
    <w:rsid w:val="00E705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705F6"/>
  </w:style>
  <w:style w:type="character" w:styleId="a7">
    <w:name w:val="page number"/>
    <w:basedOn w:val="a0"/>
    <w:uiPriority w:val="99"/>
    <w:semiHidden/>
    <w:unhideWhenUsed/>
    <w:rsid w:val="00E705F6"/>
  </w:style>
  <w:style w:type="table" w:styleId="a8">
    <w:name w:val="Table Grid"/>
    <w:basedOn w:val="a1"/>
    <w:uiPriority w:val="59"/>
    <w:rsid w:val="00E705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3294</Words>
  <Characters>18778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занятости</dc:creator>
  <cp:lastModifiedBy>Piskunovich</cp:lastModifiedBy>
  <cp:revision>2</cp:revision>
  <dcterms:created xsi:type="dcterms:W3CDTF">2025-09-17T09:20:00Z</dcterms:created>
  <dcterms:modified xsi:type="dcterms:W3CDTF">2025-09-17T09:20:00Z</dcterms:modified>
</cp:coreProperties>
</file>